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FA06AC">
      <w:pPr>
        <w:pStyle w:val="Standard"/>
        <w:tabs>
          <w:tab w:val="left" w:pos="-1080"/>
        </w:tabs>
        <w:ind w:left="-1080" w:firstLine="900"/>
        <w:jc w:val="center"/>
        <w:rPr>
          <w:rFonts w:hint="eastAsia"/>
          <w:b/>
          <w:bCs/>
        </w:rPr>
      </w:pPr>
      <w:r>
        <w:rPr>
          <w:b/>
          <w:bCs/>
        </w:rPr>
        <w:t>Brewster Ladies’ Library</w:t>
      </w:r>
    </w:p>
    <w:p w:rsidR="000A462D" w:rsidRDefault="000A462D">
      <w:pPr>
        <w:pStyle w:val="Standard"/>
        <w:tabs>
          <w:tab w:val="left" w:pos="-1080"/>
        </w:tabs>
        <w:ind w:left="-1080" w:firstLine="900"/>
        <w:jc w:val="center"/>
        <w:rPr>
          <w:rFonts w:hint="eastAsia"/>
          <w:b/>
          <w:bCs/>
        </w:rPr>
      </w:pPr>
    </w:p>
    <w:p w:rsidR="000A462D" w:rsidRDefault="00FA06AC">
      <w:pPr>
        <w:pStyle w:val="Standard"/>
        <w:tabs>
          <w:tab w:val="left" w:pos="-1080"/>
        </w:tabs>
        <w:ind w:left="-1080" w:firstLine="900"/>
        <w:jc w:val="center"/>
        <w:rPr>
          <w:rFonts w:hint="eastAsia"/>
          <w:b/>
          <w:bCs/>
        </w:rPr>
      </w:pPr>
      <w:r>
        <w:rPr>
          <w:b/>
          <w:bCs/>
        </w:rPr>
        <w:t>Strategic Plan</w:t>
      </w:r>
    </w:p>
    <w:p w:rsidR="000A462D" w:rsidRDefault="000A462D">
      <w:pPr>
        <w:pStyle w:val="Standard"/>
        <w:tabs>
          <w:tab w:val="left" w:pos="-1080"/>
        </w:tabs>
        <w:ind w:left="-1080" w:firstLine="900"/>
        <w:jc w:val="center"/>
        <w:rPr>
          <w:rFonts w:hint="eastAsia"/>
          <w:b/>
          <w:bCs/>
        </w:rPr>
      </w:pPr>
    </w:p>
    <w:p w:rsidR="000A462D" w:rsidRDefault="00FA06AC">
      <w:pPr>
        <w:pStyle w:val="Standard"/>
        <w:tabs>
          <w:tab w:val="left" w:pos="-1080"/>
        </w:tabs>
        <w:ind w:left="-1080" w:firstLine="900"/>
        <w:jc w:val="center"/>
        <w:rPr>
          <w:rFonts w:hint="eastAsia"/>
          <w:b/>
          <w:bCs/>
        </w:rPr>
      </w:pPr>
      <w:r>
        <w:rPr>
          <w:b/>
          <w:bCs/>
        </w:rPr>
        <w:t>2022-2026</w:t>
      </w: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0A462D">
      <w:pPr>
        <w:pStyle w:val="Standard"/>
        <w:tabs>
          <w:tab w:val="left" w:pos="-1080"/>
        </w:tabs>
        <w:ind w:left="-1080" w:firstLine="900"/>
        <w:jc w:val="center"/>
        <w:rPr>
          <w:rFonts w:hint="eastAsia"/>
          <w:b/>
          <w:bCs/>
        </w:rPr>
      </w:pPr>
    </w:p>
    <w:p w:rsidR="000A462D" w:rsidRDefault="00FA06AC">
      <w:pPr>
        <w:pStyle w:val="Standard"/>
        <w:tabs>
          <w:tab w:val="left" w:pos="-1080"/>
        </w:tabs>
        <w:ind w:left="-1080" w:firstLine="900"/>
        <w:rPr>
          <w:rFonts w:hint="eastAsia"/>
          <w:b/>
          <w:bCs/>
        </w:rPr>
      </w:pPr>
      <w:r>
        <w:rPr>
          <w:b/>
          <w:bCs/>
        </w:rPr>
        <w:t>The Brewster Ladies’ Library Association approved this Plan on</w:t>
      </w:r>
      <w:r w:rsidR="00223CDD">
        <w:rPr>
          <w:b/>
          <w:bCs/>
        </w:rPr>
        <w:t xml:space="preserve"> June 17, 2021.</w:t>
      </w:r>
    </w:p>
    <w:p w:rsidR="000A462D" w:rsidRDefault="00FA06AC">
      <w:pPr>
        <w:pStyle w:val="Standard"/>
        <w:pageBreakBefore/>
        <w:tabs>
          <w:tab w:val="left" w:pos="-1080"/>
        </w:tabs>
        <w:ind w:left="-1080" w:firstLine="900"/>
        <w:jc w:val="center"/>
        <w:rPr>
          <w:rFonts w:hint="eastAsia"/>
          <w:b/>
          <w:bCs/>
        </w:rPr>
      </w:pPr>
      <w:r>
        <w:rPr>
          <w:b/>
          <w:bCs/>
        </w:rPr>
        <w:lastRenderedPageBreak/>
        <w:t>Community, Civic Engagement and Access</w:t>
      </w:r>
    </w:p>
    <w:p w:rsidR="000A462D" w:rsidRDefault="000A462D">
      <w:pPr>
        <w:pStyle w:val="Standard"/>
        <w:tabs>
          <w:tab w:val="left" w:pos="0"/>
          <w:tab w:val="left" w:pos="1350"/>
        </w:tabs>
        <w:rPr>
          <w:rFonts w:hint="eastAsia"/>
          <w:b/>
          <w:bCs/>
        </w:rPr>
      </w:pPr>
    </w:p>
    <w:p w:rsidR="000A462D" w:rsidRDefault="00FA06AC">
      <w:pPr>
        <w:pStyle w:val="Standard"/>
        <w:jc w:val="center"/>
        <w:rPr>
          <w:rFonts w:hint="eastAsia"/>
        </w:rPr>
      </w:pPr>
      <w:r>
        <w:t>The library should respond to the evolving needs of the community</w:t>
      </w:r>
    </w:p>
    <w:p w:rsidR="000A462D" w:rsidRDefault="000A462D">
      <w:pPr>
        <w:pStyle w:val="Standard"/>
        <w:rPr>
          <w:rFonts w:hint="eastAsia"/>
        </w:rPr>
      </w:pPr>
    </w:p>
    <w:p w:rsidR="000A462D" w:rsidRDefault="000A462D">
      <w:pPr>
        <w:pStyle w:val="Standard"/>
        <w:rPr>
          <w:rFonts w:hint="eastAsia"/>
        </w:rPr>
      </w:pPr>
    </w:p>
    <w:p w:rsidR="000A462D" w:rsidRDefault="00FA06AC">
      <w:pPr>
        <w:pStyle w:val="Standard"/>
        <w:rPr>
          <w:rFonts w:hint="eastAsia"/>
        </w:rPr>
      </w:pPr>
      <w:r>
        <w:t>Goal1. Design and re-purpose the building to meet the needs of the community</w:t>
      </w:r>
    </w:p>
    <w:p w:rsidR="000A462D" w:rsidRDefault="000A462D">
      <w:pPr>
        <w:pStyle w:val="Standard"/>
        <w:rPr>
          <w:rFonts w:hint="eastAsia"/>
        </w:rPr>
      </w:pPr>
    </w:p>
    <w:p w:rsidR="000A462D" w:rsidRDefault="00FA06AC">
      <w:pPr>
        <w:pStyle w:val="Standard"/>
        <w:rPr>
          <w:rFonts w:hint="eastAsia"/>
        </w:rPr>
      </w:pPr>
      <w:r>
        <w:tab/>
        <w:t xml:space="preserve">Objective 1.1 </w:t>
      </w:r>
      <w:proofErr w:type="gramStart"/>
      <w:r>
        <w:t>Secure</w:t>
      </w:r>
      <w:proofErr w:type="gramEnd"/>
      <w:r>
        <w:t xml:space="preserve"> local funding to support construction project</w:t>
      </w:r>
    </w:p>
    <w:p w:rsidR="000A462D" w:rsidRDefault="00FA06AC">
      <w:pPr>
        <w:pStyle w:val="Standard"/>
        <w:rPr>
          <w:rFonts w:hint="eastAsia"/>
        </w:rPr>
      </w:pPr>
      <w:r>
        <w:tab/>
      </w:r>
      <w:r>
        <w:tab/>
      </w:r>
      <w:r>
        <w:rPr>
          <w:i/>
          <w:iCs/>
        </w:rPr>
        <w:t>Action items</w:t>
      </w:r>
    </w:p>
    <w:p w:rsidR="00F144E4" w:rsidRPr="007D3EEA" w:rsidRDefault="00FA06AC" w:rsidP="00F144E4">
      <w:pPr>
        <w:pStyle w:val="Standard"/>
        <w:ind w:left="1418"/>
        <w:rPr>
          <w:rFonts w:hint="eastAsia"/>
          <w:color w:val="1F497D" w:themeColor="text2"/>
        </w:rPr>
      </w:pPr>
      <w:r w:rsidRPr="00841E6D">
        <w:t>Collaborate with Town Manager on capital funding plan for town’s share of project</w:t>
      </w:r>
      <w:r w:rsidR="00F144E4" w:rsidRPr="00841E6D">
        <w:t>-</w:t>
      </w:r>
      <w:r w:rsidR="00F144E4" w:rsidRPr="007D3EEA">
        <w:rPr>
          <w:color w:val="1F497D" w:themeColor="text2"/>
        </w:rPr>
        <w:t>Meeting was held</w:t>
      </w:r>
      <w:r w:rsidR="00841E6D" w:rsidRPr="007D3EEA">
        <w:rPr>
          <w:color w:val="1F497D" w:themeColor="text2"/>
        </w:rPr>
        <w:t xml:space="preserve"> with Peter Lombardi, Town Administrator</w:t>
      </w:r>
      <w:r w:rsidR="00F144E4" w:rsidRPr="007D3EEA">
        <w:rPr>
          <w:color w:val="1F497D" w:themeColor="text2"/>
        </w:rPr>
        <w:t xml:space="preserve"> and Select Board</w:t>
      </w:r>
      <w:r w:rsidR="00841E6D" w:rsidRPr="007D3EEA">
        <w:rPr>
          <w:color w:val="1F497D" w:themeColor="text2"/>
        </w:rPr>
        <w:t xml:space="preserve"> member Cindy Bingham</w:t>
      </w:r>
      <w:r w:rsidR="00F144E4" w:rsidRPr="007D3EEA">
        <w:rPr>
          <w:color w:val="1F497D" w:themeColor="text2"/>
        </w:rPr>
        <w:t xml:space="preserve"> and BLLA</w:t>
      </w:r>
      <w:r w:rsidR="00841E6D" w:rsidRPr="007D3EEA">
        <w:rPr>
          <w:color w:val="1F497D" w:themeColor="text2"/>
        </w:rPr>
        <w:t xml:space="preserve"> President Joan </w:t>
      </w:r>
      <w:proofErr w:type="spellStart"/>
      <w:r w:rsidR="00841E6D" w:rsidRPr="007D3EEA">
        <w:rPr>
          <w:color w:val="1F497D" w:themeColor="text2"/>
        </w:rPr>
        <w:t>Pernice</w:t>
      </w:r>
      <w:proofErr w:type="spellEnd"/>
      <w:r w:rsidR="00841E6D" w:rsidRPr="007D3EEA">
        <w:rPr>
          <w:color w:val="1F497D" w:themeColor="text2"/>
        </w:rPr>
        <w:t xml:space="preserve"> and </w:t>
      </w:r>
      <w:r w:rsidR="007D3EEA" w:rsidRPr="007D3EEA">
        <w:rPr>
          <w:color w:val="1F497D" w:themeColor="text2"/>
        </w:rPr>
        <w:t xml:space="preserve">the </w:t>
      </w:r>
      <w:r w:rsidR="00841E6D" w:rsidRPr="007D3EEA">
        <w:rPr>
          <w:color w:val="1F497D" w:themeColor="text2"/>
        </w:rPr>
        <w:t>Library Director</w:t>
      </w:r>
    </w:p>
    <w:p w:rsidR="000A462D" w:rsidRPr="00841E6D" w:rsidRDefault="00FA06AC">
      <w:pPr>
        <w:pStyle w:val="Standard"/>
        <w:rPr>
          <w:rFonts w:hint="eastAsia"/>
        </w:rPr>
      </w:pPr>
      <w:r w:rsidRPr="00841E6D">
        <w:tab/>
      </w:r>
      <w:r w:rsidRPr="00841E6D">
        <w:tab/>
        <w:t>Submit Community Preservation Committee grant for 50% of final design costs</w:t>
      </w:r>
    </w:p>
    <w:p w:rsidR="000A462D" w:rsidRPr="007D3EEA" w:rsidRDefault="00FA06AC" w:rsidP="00841E6D">
      <w:pPr>
        <w:pStyle w:val="Standard"/>
        <w:ind w:left="1418"/>
        <w:rPr>
          <w:rFonts w:hint="eastAsia"/>
          <w:color w:val="1F497D" w:themeColor="text2"/>
        </w:rPr>
      </w:pPr>
      <w:r w:rsidRPr="00841E6D">
        <w:t xml:space="preserve"> </w:t>
      </w:r>
      <w:r w:rsidRPr="007D3EEA">
        <w:rPr>
          <w:color w:val="1F497D" w:themeColor="text2"/>
        </w:rPr>
        <w:t>Fall 2021</w:t>
      </w:r>
      <w:r w:rsidR="00F144E4" w:rsidRPr="007D3EEA">
        <w:rPr>
          <w:color w:val="1F497D" w:themeColor="text2"/>
        </w:rPr>
        <w:t>-</w:t>
      </w:r>
      <w:r w:rsidR="00841E6D" w:rsidRPr="007D3EEA">
        <w:rPr>
          <w:color w:val="1F497D" w:themeColor="text2"/>
        </w:rPr>
        <w:t>Director attended the CPC meeting and updated the status of MBLC building grant possible submission to be p</w:t>
      </w:r>
      <w:r w:rsidR="00F144E4" w:rsidRPr="007D3EEA">
        <w:rPr>
          <w:color w:val="1F497D" w:themeColor="text2"/>
        </w:rPr>
        <w:t>ostpon</w:t>
      </w:r>
      <w:r w:rsidR="00DE5681" w:rsidRPr="007D3EEA">
        <w:rPr>
          <w:color w:val="1F497D" w:themeColor="text2"/>
        </w:rPr>
        <w:t>e</w:t>
      </w:r>
      <w:r w:rsidR="00BC6690" w:rsidRPr="007D3EEA">
        <w:rPr>
          <w:color w:val="1F497D" w:themeColor="text2"/>
        </w:rPr>
        <w:t>d</w:t>
      </w:r>
      <w:r w:rsidR="00841E6D" w:rsidRPr="007D3EEA">
        <w:rPr>
          <w:color w:val="1F497D" w:themeColor="text2"/>
        </w:rPr>
        <w:t xml:space="preserve"> until </w:t>
      </w:r>
      <w:r w:rsidR="00BC6690" w:rsidRPr="007D3EEA">
        <w:rPr>
          <w:color w:val="1F497D" w:themeColor="text2"/>
        </w:rPr>
        <w:t>FY23</w:t>
      </w:r>
      <w:r w:rsidR="00F144E4" w:rsidRPr="007D3EEA">
        <w:rPr>
          <w:color w:val="1F497D" w:themeColor="text2"/>
        </w:rPr>
        <w:t xml:space="preserve"> </w:t>
      </w:r>
    </w:p>
    <w:p w:rsidR="000A462D" w:rsidRDefault="00FA06AC">
      <w:pPr>
        <w:pStyle w:val="Standard"/>
        <w:rPr>
          <w:rFonts w:hint="eastAsia"/>
        </w:rPr>
      </w:pPr>
      <w:r>
        <w:tab/>
      </w:r>
      <w:r>
        <w:tab/>
        <w:t>Plan fundraising campaign with TBD consultants and BLLA</w:t>
      </w:r>
    </w:p>
    <w:p w:rsidR="000A462D" w:rsidRPr="007D3EEA" w:rsidRDefault="007D3EEA" w:rsidP="007D3EEA">
      <w:pPr>
        <w:pStyle w:val="Standard"/>
        <w:ind w:left="1418"/>
        <w:rPr>
          <w:rFonts w:hint="eastAsia"/>
          <w:color w:val="1F497D" w:themeColor="text2"/>
        </w:rPr>
      </w:pPr>
      <w:proofErr w:type="gramStart"/>
      <w:r w:rsidRPr="007D3EEA">
        <w:rPr>
          <w:color w:val="1F497D" w:themeColor="text2"/>
        </w:rPr>
        <w:t xml:space="preserve">BLLA </w:t>
      </w:r>
      <w:r>
        <w:rPr>
          <w:color w:val="1F497D" w:themeColor="text2"/>
        </w:rPr>
        <w:t xml:space="preserve"> board</w:t>
      </w:r>
      <w:proofErr w:type="gramEnd"/>
      <w:r>
        <w:rPr>
          <w:color w:val="1F497D" w:themeColor="text2"/>
        </w:rPr>
        <w:t xml:space="preserve"> </w:t>
      </w:r>
      <w:r w:rsidRPr="007D3EEA">
        <w:rPr>
          <w:color w:val="1F497D" w:themeColor="text2"/>
        </w:rPr>
        <w:t>meeting</w:t>
      </w:r>
      <w:r>
        <w:rPr>
          <w:color w:val="1F497D" w:themeColor="text2"/>
        </w:rPr>
        <w:t xml:space="preserve"> </w:t>
      </w:r>
      <w:r w:rsidRPr="007D3EEA">
        <w:rPr>
          <w:color w:val="1F497D" w:themeColor="text2"/>
        </w:rPr>
        <w:t>will be discuss</w:t>
      </w:r>
      <w:r>
        <w:rPr>
          <w:color w:val="1F497D" w:themeColor="text2"/>
        </w:rPr>
        <w:t xml:space="preserve">ing to hold </w:t>
      </w:r>
      <w:r w:rsidRPr="007D3EEA">
        <w:rPr>
          <w:color w:val="1F497D" w:themeColor="text2"/>
        </w:rPr>
        <w:t>a day</w:t>
      </w:r>
      <w:r>
        <w:rPr>
          <w:color w:val="1F497D" w:themeColor="text2"/>
        </w:rPr>
        <w:t xml:space="preserve"> long discussion </w:t>
      </w:r>
      <w:r w:rsidRPr="007D3EEA">
        <w:rPr>
          <w:color w:val="1F497D" w:themeColor="text2"/>
        </w:rPr>
        <w:t>for renovations and possible construction alternative plans.</w:t>
      </w:r>
    </w:p>
    <w:p w:rsidR="000A462D" w:rsidRDefault="00FA06AC">
      <w:pPr>
        <w:pStyle w:val="Standard"/>
        <w:rPr>
          <w:rFonts w:hint="eastAsia"/>
        </w:rPr>
      </w:pPr>
      <w:r>
        <w:tab/>
        <w:t xml:space="preserve">Objective 1.2 Provide a building that is physically accessible to all with improved access to </w:t>
      </w:r>
      <w:r>
        <w:tab/>
        <w:t>Library materials</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tab/>
      </w:r>
      <w:r>
        <w:tab/>
        <w:t>Work with Project Manager and Architect in design development of schematics</w:t>
      </w:r>
    </w:p>
    <w:p w:rsidR="000A462D" w:rsidRPr="00F144E4" w:rsidRDefault="00FA06AC">
      <w:pPr>
        <w:pStyle w:val="Standard"/>
        <w:rPr>
          <w:rFonts w:hint="eastAsia"/>
          <w:color w:val="FF0000"/>
        </w:rPr>
      </w:pPr>
      <w:r>
        <w:tab/>
      </w:r>
      <w:r>
        <w:tab/>
        <w:t xml:space="preserve"> 2022</w:t>
      </w:r>
      <w:r w:rsidR="00F144E4">
        <w:t xml:space="preserve"> </w:t>
      </w:r>
      <w:r w:rsidR="007D3EEA">
        <w:t>–</w:t>
      </w:r>
      <w:r w:rsidR="007D3EEA" w:rsidRPr="007D3EEA">
        <w:rPr>
          <w:color w:val="1F497D" w:themeColor="text2"/>
        </w:rPr>
        <w:t>To be determined what type of plans will be necessary</w:t>
      </w:r>
      <w:r w:rsidR="007D3EEA">
        <w:rPr>
          <w:color w:val="FF0000"/>
        </w:rPr>
        <w:t>.</w:t>
      </w:r>
    </w:p>
    <w:p w:rsidR="000A462D" w:rsidRDefault="00FA06AC">
      <w:pPr>
        <w:pStyle w:val="Standard"/>
        <w:rPr>
          <w:rFonts w:hint="eastAsia"/>
        </w:rPr>
      </w:pPr>
      <w:r>
        <w:tab/>
      </w:r>
      <w:r>
        <w:tab/>
        <w:t>Library moves to temporary facility 2023</w:t>
      </w:r>
    </w:p>
    <w:p w:rsidR="000A462D" w:rsidRDefault="00FA06AC">
      <w:pPr>
        <w:pStyle w:val="Standard"/>
        <w:rPr>
          <w:rFonts w:hint="eastAsia"/>
        </w:rPr>
      </w:pPr>
      <w:r>
        <w:tab/>
      </w:r>
      <w:r>
        <w:tab/>
        <w:t>Construction period 2023-2024</w:t>
      </w:r>
    </w:p>
    <w:p w:rsidR="000A462D" w:rsidRDefault="000A462D">
      <w:pPr>
        <w:pStyle w:val="Standard"/>
        <w:rPr>
          <w:rFonts w:hint="eastAsia"/>
        </w:rPr>
      </w:pPr>
    </w:p>
    <w:p w:rsidR="000A462D" w:rsidRDefault="000A462D">
      <w:pPr>
        <w:pStyle w:val="Standard"/>
        <w:rPr>
          <w:rFonts w:hint="eastAsia"/>
        </w:rPr>
      </w:pPr>
    </w:p>
    <w:p w:rsidR="000A462D" w:rsidRDefault="00FA06AC">
      <w:pPr>
        <w:pStyle w:val="Standard"/>
        <w:rPr>
          <w:rFonts w:hint="eastAsia"/>
        </w:rPr>
      </w:pPr>
      <w:proofErr w:type="gramStart"/>
      <w:r>
        <w:t>Goal</w:t>
      </w:r>
      <w:r w:rsidR="00F144E4">
        <w:t xml:space="preserve"> </w:t>
      </w:r>
      <w:r>
        <w:t>2.</w:t>
      </w:r>
      <w:proofErr w:type="gramEnd"/>
      <w:r>
        <w:t xml:space="preserve"> </w:t>
      </w:r>
      <w:r w:rsidR="007D3EEA">
        <w:t xml:space="preserve"> </w:t>
      </w:r>
      <w:r>
        <w:t>Provide a comfortable space during the pre-renovation time period</w:t>
      </w:r>
    </w:p>
    <w:p w:rsidR="000A462D" w:rsidRDefault="000A462D">
      <w:pPr>
        <w:pStyle w:val="Standard"/>
        <w:rPr>
          <w:rFonts w:hint="eastAsia"/>
        </w:rPr>
      </w:pPr>
    </w:p>
    <w:p w:rsidR="000A462D" w:rsidRDefault="00FA06AC">
      <w:pPr>
        <w:pStyle w:val="Standard"/>
        <w:rPr>
          <w:rFonts w:hint="eastAsia"/>
        </w:rPr>
      </w:pPr>
      <w:r>
        <w:tab/>
        <w:t>Objective 2.1 Re-configure spaces for staff workflow and for patron safety 2021-2022</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tab/>
      </w:r>
      <w:r>
        <w:tab/>
        <w:t>Purchase any necessary furniture and equipment for both staff and patron work spaces</w:t>
      </w:r>
    </w:p>
    <w:p w:rsidR="00BC6690" w:rsidRPr="00C24D7D" w:rsidRDefault="00BC6690" w:rsidP="00BC6690">
      <w:pPr>
        <w:pStyle w:val="Standard"/>
        <w:ind w:firstLine="709"/>
        <w:rPr>
          <w:rFonts w:hint="eastAsia"/>
          <w:color w:val="1F497D" w:themeColor="text2"/>
        </w:rPr>
      </w:pPr>
      <w:r w:rsidRPr="00C24D7D">
        <w:rPr>
          <w:color w:val="1F497D" w:themeColor="text2"/>
        </w:rPr>
        <w:t>Purchased study carrels and removed shelving in Reference Area</w:t>
      </w:r>
      <w:r w:rsidR="007D3EEA" w:rsidRPr="00C24D7D">
        <w:rPr>
          <w:color w:val="1F497D" w:themeColor="text2"/>
        </w:rPr>
        <w:t xml:space="preserve"> </w:t>
      </w:r>
      <w:r w:rsidRPr="00C24D7D">
        <w:rPr>
          <w:color w:val="1F497D" w:themeColor="text2"/>
        </w:rPr>
        <w:t>2021</w:t>
      </w:r>
    </w:p>
    <w:p w:rsidR="007D3EEA" w:rsidRPr="00C24D7D" w:rsidRDefault="00BC6690" w:rsidP="00BC6690">
      <w:pPr>
        <w:pStyle w:val="Standard"/>
        <w:ind w:firstLine="709"/>
        <w:rPr>
          <w:rFonts w:hint="eastAsia"/>
          <w:color w:val="1F497D" w:themeColor="text2"/>
        </w:rPr>
      </w:pPr>
      <w:r w:rsidRPr="00C24D7D">
        <w:rPr>
          <w:color w:val="1F497D" w:themeColor="text2"/>
        </w:rPr>
        <w:t>Repurposed YA/Teen Room for all ages study</w:t>
      </w:r>
      <w:r w:rsidR="007D3EEA" w:rsidRPr="00C24D7D">
        <w:rPr>
          <w:color w:val="1F497D" w:themeColor="text2"/>
        </w:rPr>
        <w:t xml:space="preserve"> space</w:t>
      </w:r>
    </w:p>
    <w:p w:rsidR="00BC6690" w:rsidRPr="00C24D7D" w:rsidRDefault="007D3EEA" w:rsidP="00BC6690">
      <w:pPr>
        <w:pStyle w:val="Standard"/>
        <w:ind w:firstLine="709"/>
        <w:rPr>
          <w:rFonts w:hint="eastAsia"/>
          <w:color w:val="1F497D" w:themeColor="text2"/>
        </w:rPr>
      </w:pPr>
      <w:r w:rsidRPr="00C24D7D">
        <w:rPr>
          <w:color w:val="1F497D" w:themeColor="text2"/>
        </w:rPr>
        <w:t xml:space="preserve">Introduced a </w:t>
      </w:r>
      <w:r w:rsidR="00BC6690" w:rsidRPr="00C24D7D">
        <w:rPr>
          <w:color w:val="1F497D" w:themeColor="text2"/>
        </w:rPr>
        <w:t>Library of Things</w:t>
      </w:r>
      <w:r w:rsidRPr="00C24D7D">
        <w:rPr>
          <w:color w:val="1F497D" w:themeColor="text2"/>
        </w:rPr>
        <w:t xml:space="preserve"> 2021</w:t>
      </w:r>
    </w:p>
    <w:p w:rsidR="000A462D" w:rsidRPr="00C24D7D" w:rsidRDefault="00FA06AC">
      <w:pPr>
        <w:pStyle w:val="Standard"/>
        <w:rPr>
          <w:rFonts w:hint="eastAsia"/>
          <w:color w:val="1F497D" w:themeColor="text2"/>
        </w:rPr>
      </w:pPr>
      <w:r w:rsidRPr="00C24D7D">
        <w:rPr>
          <w:color w:val="1F497D" w:themeColor="text2"/>
        </w:rPr>
        <w:tab/>
      </w:r>
      <w:r w:rsidRPr="00C24D7D">
        <w:rPr>
          <w:color w:val="1F497D" w:themeColor="text2"/>
        </w:rPr>
        <w:tab/>
      </w:r>
      <w:r w:rsidRPr="00C24D7D">
        <w:t>Modify staff and patron spaces to accommodate public health guidelines</w:t>
      </w:r>
    </w:p>
    <w:p w:rsidR="00BC6690" w:rsidRPr="00C24D7D" w:rsidRDefault="00BC6690" w:rsidP="00BC6690">
      <w:pPr>
        <w:pStyle w:val="Standard"/>
        <w:ind w:firstLine="709"/>
        <w:rPr>
          <w:rFonts w:hint="eastAsia"/>
          <w:color w:val="1F497D" w:themeColor="text2"/>
        </w:rPr>
      </w:pPr>
      <w:r w:rsidRPr="00C24D7D">
        <w:rPr>
          <w:color w:val="1F497D" w:themeColor="text2"/>
        </w:rPr>
        <w:t>Modifications were made to Children’s Room staff desks</w:t>
      </w:r>
    </w:p>
    <w:p w:rsidR="00BC6690" w:rsidRPr="00C24D7D" w:rsidRDefault="00BC6690" w:rsidP="00BC6690">
      <w:pPr>
        <w:pStyle w:val="Standard"/>
        <w:ind w:firstLine="709"/>
        <w:rPr>
          <w:rFonts w:hint="eastAsia"/>
          <w:color w:val="1F497D" w:themeColor="text2"/>
        </w:rPr>
      </w:pPr>
      <w:r w:rsidRPr="00C24D7D">
        <w:rPr>
          <w:color w:val="1F497D" w:themeColor="text2"/>
        </w:rPr>
        <w:t>Director’s Office PC workstation added</w:t>
      </w:r>
    </w:p>
    <w:p w:rsidR="007D3EEA" w:rsidRPr="00C24D7D" w:rsidRDefault="007D3EEA" w:rsidP="00BC6690">
      <w:pPr>
        <w:pStyle w:val="Standard"/>
        <w:ind w:firstLine="709"/>
        <w:rPr>
          <w:rFonts w:hint="eastAsia"/>
          <w:color w:val="1F497D" w:themeColor="text2"/>
        </w:rPr>
      </w:pPr>
      <w:r w:rsidRPr="00C24D7D">
        <w:rPr>
          <w:color w:val="1F497D" w:themeColor="text2"/>
        </w:rPr>
        <w:t>Computer Room will become Reference Librarians Office space.</w:t>
      </w:r>
    </w:p>
    <w:p w:rsidR="000A462D" w:rsidRDefault="000A462D">
      <w:pPr>
        <w:pStyle w:val="Standard"/>
        <w:rPr>
          <w:rFonts w:hint="eastAsia"/>
        </w:rPr>
      </w:pPr>
    </w:p>
    <w:p w:rsidR="000A462D" w:rsidRDefault="00FA06AC">
      <w:pPr>
        <w:pStyle w:val="Standard"/>
        <w:rPr>
          <w:rFonts w:hint="eastAsia"/>
        </w:rPr>
      </w:pPr>
      <w:r>
        <w:tab/>
        <w:t>Objective 2.2 Manage collection size and display</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tab/>
      </w:r>
      <w:r>
        <w:tab/>
      </w:r>
      <w:proofErr w:type="gramStart"/>
      <w:r>
        <w:t>Ongoing weeding program.</w:t>
      </w:r>
      <w:proofErr w:type="gramEnd"/>
      <w:r>
        <w:t xml:space="preserve"> Target goal 10% of collection 2021-2024</w:t>
      </w:r>
    </w:p>
    <w:p w:rsidR="007D3EEA" w:rsidRPr="00C24D7D" w:rsidRDefault="007D3EEA">
      <w:pPr>
        <w:pStyle w:val="Standard"/>
        <w:rPr>
          <w:rFonts w:hint="eastAsia"/>
          <w:color w:val="1F497D" w:themeColor="text2"/>
        </w:rPr>
      </w:pPr>
      <w:r>
        <w:tab/>
      </w:r>
      <w:r w:rsidRPr="00C24D7D">
        <w:rPr>
          <w:color w:val="1F497D" w:themeColor="text2"/>
        </w:rPr>
        <w:t>Current col</w:t>
      </w:r>
      <w:r w:rsidR="00E93FFB" w:rsidRPr="00C24D7D">
        <w:rPr>
          <w:color w:val="1F497D" w:themeColor="text2"/>
        </w:rPr>
        <w:t xml:space="preserve">lection is @80,000 items.  </w:t>
      </w:r>
      <w:r w:rsidR="00C24D7D" w:rsidRPr="00C24D7D">
        <w:rPr>
          <w:color w:val="1F497D" w:themeColor="text2"/>
        </w:rPr>
        <w:t xml:space="preserve">In </w:t>
      </w:r>
      <w:r w:rsidR="00E93FFB" w:rsidRPr="00C24D7D">
        <w:rPr>
          <w:color w:val="1F497D" w:themeColor="text2"/>
        </w:rPr>
        <w:t xml:space="preserve">2021 </w:t>
      </w:r>
      <w:r w:rsidR="00C24D7D" w:rsidRPr="00C24D7D">
        <w:rPr>
          <w:color w:val="1F497D" w:themeColor="text2"/>
        </w:rPr>
        <w:t>5,280 items were withdrawn.</w:t>
      </w:r>
    </w:p>
    <w:p w:rsidR="000A462D" w:rsidRDefault="00FA06AC">
      <w:pPr>
        <w:pStyle w:val="Standard"/>
        <w:rPr>
          <w:rFonts w:hint="eastAsia"/>
        </w:rPr>
      </w:pPr>
      <w:r>
        <w:tab/>
      </w:r>
      <w:r>
        <w:tab/>
        <w:t>Digitize local history material and join the digital Commonwealth 2021</w:t>
      </w:r>
    </w:p>
    <w:p w:rsidR="00884360" w:rsidRDefault="00884360">
      <w:pPr>
        <w:pStyle w:val="Standard"/>
        <w:rPr>
          <w:rFonts w:hint="eastAsia"/>
        </w:rPr>
      </w:pPr>
      <w:r>
        <w:tab/>
      </w:r>
      <w:r w:rsidR="00C24D7D" w:rsidRPr="00C24D7D">
        <w:rPr>
          <w:color w:val="1F497D" w:themeColor="text2"/>
        </w:rPr>
        <w:t>Pending new Reference &amp; IT Librarian will coordinate to begin working on a digital project</w:t>
      </w:r>
      <w:proofErr w:type="gramStart"/>
      <w:r w:rsidR="00C24D7D" w:rsidRPr="00C24D7D">
        <w:rPr>
          <w:color w:val="1F497D" w:themeColor="text2"/>
        </w:rPr>
        <w:t>..</w:t>
      </w:r>
      <w:proofErr w:type="gramEnd"/>
    </w:p>
    <w:p w:rsidR="000A462D" w:rsidRDefault="00FA06AC">
      <w:pPr>
        <w:pStyle w:val="Standard"/>
        <w:rPr>
          <w:rFonts w:hint="eastAsia"/>
        </w:rPr>
      </w:pPr>
      <w:r>
        <w:tab/>
      </w:r>
      <w:r>
        <w:tab/>
        <w:t>Purchase any necessary equipment for archival materials 2022</w:t>
      </w:r>
    </w:p>
    <w:p w:rsidR="000A462D" w:rsidRDefault="000A462D">
      <w:pPr>
        <w:pStyle w:val="Standard"/>
        <w:rPr>
          <w:rFonts w:hint="eastAsia"/>
        </w:rPr>
      </w:pPr>
    </w:p>
    <w:p w:rsidR="000A462D" w:rsidRDefault="00FA06AC">
      <w:pPr>
        <w:pStyle w:val="Standard"/>
        <w:pageBreakBefore/>
        <w:rPr>
          <w:rFonts w:hint="eastAsia"/>
        </w:rPr>
      </w:pPr>
      <w:proofErr w:type="gramStart"/>
      <w:r>
        <w:lastRenderedPageBreak/>
        <w:t>Goal 3.</w:t>
      </w:r>
      <w:proofErr w:type="gramEnd"/>
      <w:r>
        <w:t xml:space="preserve"> Implement the building plan</w:t>
      </w:r>
    </w:p>
    <w:p w:rsidR="000A462D" w:rsidRDefault="000A462D">
      <w:pPr>
        <w:pStyle w:val="Standard"/>
        <w:rPr>
          <w:rFonts w:hint="eastAsia"/>
        </w:rPr>
      </w:pPr>
    </w:p>
    <w:p w:rsidR="000A462D" w:rsidRDefault="00FA06AC">
      <w:pPr>
        <w:pStyle w:val="Standard"/>
        <w:rPr>
          <w:rFonts w:hint="eastAsia"/>
        </w:rPr>
      </w:pPr>
      <w:r>
        <w:tab/>
        <w:t>Objective 3.1 Establish Committees, comprised of Board, Staff and Town Representatives</w:t>
      </w:r>
    </w:p>
    <w:p w:rsidR="000A462D" w:rsidRDefault="00FA06AC">
      <w:pPr>
        <w:pStyle w:val="Standard"/>
        <w:rPr>
          <w:rFonts w:hint="eastAsia"/>
        </w:rPr>
      </w:pPr>
      <w:r>
        <w:tab/>
      </w:r>
      <w:r>
        <w:tab/>
      </w:r>
      <w:r>
        <w:rPr>
          <w:i/>
          <w:iCs/>
        </w:rPr>
        <w:t xml:space="preserve"> </w:t>
      </w:r>
      <w:r>
        <w:t>Spring 2022-Winter 2023</w:t>
      </w:r>
    </w:p>
    <w:p w:rsidR="00C24D7D" w:rsidRPr="001360A8" w:rsidRDefault="001360A8" w:rsidP="001360A8">
      <w:pPr>
        <w:pStyle w:val="Standard"/>
        <w:ind w:left="705"/>
        <w:rPr>
          <w:rFonts w:hint="eastAsia"/>
          <w:color w:val="1F497D" w:themeColor="text2"/>
        </w:rPr>
      </w:pPr>
      <w:r w:rsidRPr="001360A8">
        <w:rPr>
          <w:color w:val="1F497D" w:themeColor="text2"/>
        </w:rPr>
        <w:t>Board &amp; Director</w:t>
      </w:r>
      <w:r w:rsidR="00C24D7D" w:rsidRPr="001360A8">
        <w:rPr>
          <w:color w:val="1F497D" w:themeColor="text2"/>
        </w:rPr>
        <w:t xml:space="preserve"> will determine what Action Items will be planned during building symposium.</w:t>
      </w:r>
    </w:p>
    <w:p w:rsidR="00884360" w:rsidRPr="00884360" w:rsidRDefault="00884360">
      <w:pPr>
        <w:pStyle w:val="Standard"/>
        <w:rPr>
          <w:rFonts w:hint="eastAsia"/>
          <w:i/>
        </w:rPr>
      </w:pPr>
      <w:r>
        <w:tab/>
      </w:r>
      <w:r>
        <w:tab/>
      </w:r>
      <w:r w:rsidRPr="00884360">
        <w:rPr>
          <w:i/>
        </w:rPr>
        <w:t>Action Items</w:t>
      </w:r>
    </w:p>
    <w:p w:rsidR="000A462D" w:rsidRDefault="00FA06AC">
      <w:pPr>
        <w:pStyle w:val="Standard"/>
        <w:rPr>
          <w:rFonts w:hint="eastAsia"/>
        </w:rPr>
      </w:pPr>
      <w:r>
        <w:rPr>
          <w:i/>
          <w:iCs/>
        </w:rPr>
        <w:tab/>
      </w:r>
      <w:r>
        <w:rPr>
          <w:i/>
          <w:iCs/>
        </w:rPr>
        <w:tab/>
      </w:r>
      <w:r>
        <w:t xml:space="preserve">Develop Library Building Committee (oversees the final design, maintains relationships </w:t>
      </w:r>
      <w:r>
        <w:tab/>
      </w:r>
      <w:r>
        <w:tab/>
        <w:t xml:space="preserve">with Project Manager and Architect, manages oversight of the capital budget, required </w:t>
      </w:r>
      <w:r>
        <w:tab/>
      </w:r>
      <w:r>
        <w:tab/>
      </w:r>
      <w:r>
        <w:tab/>
        <w:t>grant and local reports)</w:t>
      </w:r>
    </w:p>
    <w:p w:rsidR="000A462D" w:rsidRDefault="00FA06AC">
      <w:pPr>
        <w:pStyle w:val="Standard"/>
        <w:rPr>
          <w:rFonts w:hint="eastAsia"/>
        </w:rPr>
      </w:pPr>
      <w:r>
        <w:tab/>
      </w:r>
      <w:r>
        <w:tab/>
        <w:t xml:space="preserve">Develop Library Capital Campaign Committee (works with Development Consultant on </w:t>
      </w:r>
      <w:r>
        <w:tab/>
      </w:r>
      <w:r>
        <w:tab/>
        <w:t>public media, fundraising, publications)</w:t>
      </w:r>
    </w:p>
    <w:p w:rsidR="000A462D" w:rsidRDefault="000A462D">
      <w:pPr>
        <w:pStyle w:val="Standard"/>
        <w:rPr>
          <w:rFonts w:hint="eastAsia"/>
        </w:rPr>
      </w:pPr>
    </w:p>
    <w:p w:rsidR="000A462D" w:rsidRDefault="00FA06AC">
      <w:pPr>
        <w:pStyle w:val="Standard"/>
        <w:rPr>
          <w:rFonts w:hint="eastAsia"/>
        </w:rPr>
      </w:pPr>
      <w:r>
        <w:tab/>
        <w:t xml:space="preserve">Objective 3.2 Search for temporary facility for library operations during the renovation. Library </w:t>
      </w:r>
      <w:r>
        <w:tab/>
        <w:t>Building Committee will lead this search</w:t>
      </w:r>
    </w:p>
    <w:p w:rsidR="000A462D" w:rsidRDefault="00FA06AC">
      <w:pPr>
        <w:pStyle w:val="Standard"/>
        <w:rPr>
          <w:rFonts w:hint="eastAsia"/>
        </w:rPr>
      </w:pPr>
      <w:r>
        <w:tab/>
      </w:r>
      <w:r>
        <w:tab/>
      </w:r>
      <w:r>
        <w:rPr>
          <w:i/>
          <w:iCs/>
        </w:rPr>
        <w:t xml:space="preserve"> </w:t>
      </w:r>
      <w:r>
        <w:t xml:space="preserve">Fall 2022 – </w:t>
      </w:r>
      <w:proofErr w:type="gramStart"/>
      <w:r>
        <w:t>Winter</w:t>
      </w:r>
      <w:proofErr w:type="gramEnd"/>
      <w:r>
        <w:t xml:space="preserve"> 2023</w:t>
      </w:r>
    </w:p>
    <w:p w:rsidR="00073F35" w:rsidRPr="001360A8" w:rsidRDefault="00073F35" w:rsidP="00073F35">
      <w:pPr>
        <w:pStyle w:val="Standard"/>
        <w:ind w:left="705"/>
        <w:rPr>
          <w:rFonts w:hint="eastAsia"/>
          <w:color w:val="1F497D" w:themeColor="text2"/>
        </w:rPr>
      </w:pPr>
      <w:r w:rsidRPr="001360A8">
        <w:rPr>
          <w:color w:val="1F497D" w:themeColor="text2"/>
        </w:rPr>
        <w:t>Board &amp; Director will determine what Action Items will be planned during building symposium</w:t>
      </w:r>
      <w:r>
        <w:rPr>
          <w:color w:val="1F497D" w:themeColor="text2"/>
        </w:rPr>
        <w:t xml:space="preserve"> &amp; subsequent actions for spaces</w:t>
      </w:r>
      <w:r w:rsidRPr="001360A8">
        <w:rPr>
          <w:color w:val="1F497D" w:themeColor="text2"/>
        </w:rPr>
        <w:t>.</w:t>
      </w:r>
    </w:p>
    <w:p w:rsidR="00073F35" w:rsidRDefault="00073F35">
      <w:pPr>
        <w:pStyle w:val="Standard"/>
        <w:rPr>
          <w:rFonts w:hint="eastAsia"/>
        </w:rPr>
      </w:pPr>
    </w:p>
    <w:p w:rsidR="00884360" w:rsidRPr="00884360" w:rsidRDefault="00884360">
      <w:pPr>
        <w:pStyle w:val="Standard"/>
        <w:rPr>
          <w:rFonts w:hint="eastAsia"/>
          <w:i/>
        </w:rPr>
      </w:pPr>
      <w:r>
        <w:tab/>
      </w:r>
      <w:r>
        <w:tab/>
      </w:r>
      <w:r w:rsidRPr="00884360">
        <w:rPr>
          <w:i/>
        </w:rPr>
        <w:t>Action Items</w:t>
      </w:r>
    </w:p>
    <w:p w:rsidR="000A462D" w:rsidRDefault="00FA06AC">
      <w:pPr>
        <w:pStyle w:val="Standard"/>
        <w:rPr>
          <w:rFonts w:hint="eastAsia"/>
        </w:rPr>
      </w:pPr>
      <w:r>
        <w:rPr>
          <w:i/>
          <w:iCs/>
        </w:rPr>
        <w:tab/>
      </w:r>
      <w:r>
        <w:rPr>
          <w:i/>
          <w:iCs/>
        </w:rPr>
        <w:tab/>
      </w:r>
      <w:r>
        <w:t>Speak with area librarians who have recently secured temporary quarters</w:t>
      </w:r>
    </w:p>
    <w:p w:rsidR="000A462D" w:rsidRDefault="00FA06AC">
      <w:pPr>
        <w:pStyle w:val="Standard"/>
        <w:rPr>
          <w:rFonts w:hint="eastAsia"/>
        </w:rPr>
      </w:pPr>
      <w:r>
        <w:tab/>
      </w:r>
      <w:r>
        <w:tab/>
        <w:t>Seek programming space if not available in temporary quarters</w:t>
      </w:r>
    </w:p>
    <w:p w:rsidR="000A462D" w:rsidRDefault="00FA06AC">
      <w:pPr>
        <w:pStyle w:val="Standard"/>
        <w:rPr>
          <w:rFonts w:hint="eastAsia"/>
        </w:rPr>
      </w:pPr>
      <w:r>
        <w:tab/>
      </w:r>
      <w:r>
        <w:tab/>
        <w:t xml:space="preserve">Work with Town, Schools and Churches to provide meeting space for community </w:t>
      </w:r>
      <w:r>
        <w:tab/>
      </w:r>
      <w:r>
        <w:tab/>
      </w:r>
      <w:r>
        <w:tab/>
        <w:t>groups</w:t>
      </w:r>
    </w:p>
    <w:p w:rsidR="000A462D" w:rsidRDefault="00FA06AC">
      <w:pPr>
        <w:pStyle w:val="Standard"/>
        <w:rPr>
          <w:rFonts w:hint="eastAsia"/>
        </w:rPr>
      </w:pPr>
      <w:r>
        <w:tab/>
      </w:r>
      <w:r>
        <w:tab/>
        <w:t>Select temporary facility and coordinate move</w:t>
      </w:r>
    </w:p>
    <w:p w:rsidR="000A462D" w:rsidRDefault="00FA06AC">
      <w:pPr>
        <w:pStyle w:val="Standard"/>
        <w:spacing w:before="29"/>
        <w:rPr>
          <w:rFonts w:hint="eastAsia"/>
        </w:rPr>
      </w:pPr>
      <w:r>
        <w:tab/>
      </w:r>
      <w:r>
        <w:tab/>
        <w:t xml:space="preserve">Secure necessary funding for working with Town, selecting facility and coordinating </w:t>
      </w:r>
      <w:r>
        <w:tab/>
      </w:r>
      <w:r>
        <w:tab/>
      </w:r>
      <w:r>
        <w:tab/>
        <w:t>move</w:t>
      </w:r>
    </w:p>
    <w:p w:rsidR="000A462D" w:rsidRDefault="000A462D">
      <w:pPr>
        <w:pStyle w:val="Standard"/>
        <w:rPr>
          <w:rFonts w:hint="eastAsia"/>
        </w:rPr>
      </w:pPr>
    </w:p>
    <w:p w:rsidR="000A462D" w:rsidRDefault="00FA06AC">
      <w:pPr>
        <w:pStyle w:val="Standard"/>
        <w:rPr>
          <w:rFonts w:hint="eastAsia"/>
        </w:rPr>
      </w:pPr>
      <w:r>
        <w:tab/>
        <w:t xml:space="preserve">Objective 3.3 Research moving companies and storage for materials. </w:t>
      </w:r>
      <w:proofErr w:type="gramStart"/>
      <w:r>
        <w:t xml:space="preserve">Library Building </w:t>
      </w:r>
      <w:r>
        <w:tab/>
      </w:r>
      <w:r w:rsidR="00884360">
        <w:t>Committee with lead this search.</w:t>
      </w:r>
      <w:proofErr w:type="gramEnd"/>
      <w:r w:rsidR="00884360">
        <w:t xml:space="preserve">  Spring 2022</w:t>
      </w:r>
    </w:p>
    <w:p w:rsidR="00073F35" w:rsidRPr="001360A8" w:rsidRDefault="00073F35" w:rsidP="00073F35">
      <w:pPr>
        <w:pStyle w:val="Standard"/>
        <w:ind w:left="709" w:firstLine="716"/>
        <w:rPr>
          <w:rFonts w:hint="eastAsia"/>
          <w:color w:val="1F497D" w:themeColor="text2"/>
        </w:rPr>
      </w:pPr>
      <w:r w:rsidRPr="001360A8">
        <w:rPr>
          <w:color w:val="1F497D" w:themeColor="text2"/>
        </w:rPr>
        <w:t>Board &amp; Director will determine what Action Items will be planned during building symposium</w:t>
      </w:r>
      <w:r>
        <w:rPr>
          <w:color w:val="1F497D" w:themeColor="text2"/>
        </w:rPr>
        <w:t xml:space="preserve"> &amp; subsequent actions for spaces</w:t>
      </w:r>
      <w:r w:rsidRPr="001360A8">
        <w:rPr>
          <w:color w:val="1F497D" w:themeColor="text2"/>
        </w:rPr>
        <w:t>.</w:t>
      </w:r>
    </w:p>
    <w:p w:rsidR="00073F35" w:rsidRDefault="00073F35">
      <w:pPr>
        <w:pStyle w:val="Standard"/>
        <w:rPr>
          <w:rFonts w:hint="eastAsia"/>
        </w:rPr>
      </w:pPr>
    </w:p>
    <w:p w:rsidR="000A462D" w:rsidRPr="00884360" w:rsidRDefault="00FA06AC">
      <w:pPr>
        <w:pStyle w:val="Standard"/>
        <w:rPr>
          <w:rFonts w:hint="eastAsia"/>
          <w:color w:val="FF0000"/>
        </w:rPr>
      </w:pPr>
      <w:r>
        <w:tab/>
      </w:r>
      <w:r>
        <w:tab/>
      </w:r>
      <w:r>
        <w:rPr>
          <w:i/>
          <w:iCs/>
        </w:rPr>
        <w:t xml:space="preserve">Action items </w:t>
      </w:r>
      <w:r w:rsidR="00884360">
        <w:rPr>
          <w:i/>
          <w:iCs/>
        </w:rPr>
        <w:t>-</w:t>
      </w:r>
    </w:p>
    <w:p w:rsidR="000A462D" w:rsidRDefault="00FA06AC">
      <w:pPr>
        <w:pStyle w:val="Standard"/>
        <w:rPr>
          <w:rFonts w:hint="eastAsia"/>
        </w:rPr>
      </w:pPr>
      <w:r>
        <w:rPr>
          <w:i/>
          <w:iCs/>
        </w:rPr>
        <w:tab/>
      </w:r>
      <w:r>
        <w:rPr>
          <w:i/>
          <w:iCs/>
        </w:rPr>
        <w:tab/>
      </w:r>
      <w:r>
        <w:t>Review moving and storage companies</w:t>
      </w:r>
    </w:p>
    <w:p w:rsidR="000A462D" w:rsidRDefault="00FA06AC">
      <w:pPr>
        <w:pStyle w:val="Standard"/>
        <w:rPr>
          <w:rFonts w:hint="eastAsia"/>
        </w:rPr>
      </w:pPr>
      <w:r>
        <w:tab/>
      </w:r>
      <w:r>
        <w:tab/>
        <w:t>Develop criteria to determine what materials will be put in storage</w:t>
      </w:r>
    </w:p>
    <w:p w:rsidR="000A462D" w:rsidRDefault="00FA06AC">
      <w:pPr>
        <w:pStyle w:val="Standard"/>
        <w:pageBreakBefore/>
        <w:jc w:val="center"/>
        <w:rPr>
          <w:rFonts w:hint="eastAsia"/>
          <w:b/>
          <w:bCs/>
        </w:rPr>
      </w:pPr>
      <w:r>
        <w:rPr>
          <w:b/>
          <w:bCs/>
        </w:rPr>
        <w:lastRenderedPageBreak/>
        <w:t>Information Fluency</w:t>
      </w:r>
    </w:p>
    <w:p w:rsidR="000A462D" w:rsidRDefault="00FA06AC">
      <w:pPr>
        <w:pStyle w:val="Standard"/>
        <w:jc w:val="center"/>
        <w:rPr>
          <w:rFonts w:hint="eastAsia"/>
          <w:b/>
          <w:bCs/>
        </w:rPr>
      </w:pPr>
      <w:r>
        <w:rPr>
          <w:b/>
          <w:bCs/>
        </w:rPr>
        <w:t>Understand How to Find, Evaluate and Use Information</w:t>
      </w:r>
    </w:p>
    <w:p w:rsidR="000A462D" w:rsidRDefault="000A462D">
      <w:pPr>
        <w:pStyle w:val="Standard"/>
        <w:jc w:val="center"/>
        <w:rPr>
          <w:rFonts w:hint="eastAsia"/>
          <w:b/>
          <w:bCs/>
        </w:rPr>
      </w:pPr>
    </w:p>
    <w:p w:rsidR="000A462D" w:rsidRDefault="00FA06AC">
      <w:pPr>
        <w:pStyle w:val="Standard"/>
        <w:jc w:val="center"/>
        <w:rPr>
          <w:rFonts w:hint="eastAsia"/>
        </w:rPr>
      </w:pPr>
      <w:r>
        <w:t>Patrons will have the skills to search, locate and evaluate information to meet their needs.</w:t>
      </w:r>
    </w:p>
    <w:p w:rsidR="000A462D" w:rsidRDefault="000A462D">
      <w:pPr>
        <w:pStyle w:val="Standard"/>
        <w:rPr>
          <w:rFonts w:hint="eastAsia"/>
        </w:rPr>
      </w:pPr>
    </w:p>
    <w:p w:rsidR="000A462D" w:rsidRDefault="000A462D">
      <w:pPr>
        <w:pStyle w:val="Standard"/>
        <w:rPr>
          <w:rFonts w:hint="eastAsia"/>
        </w:rPr>
      </w:pPr>
    </w:p>
    <w:p w:rsidR="000A462D" w:rsidRDefault="00FA06AC">
      <w:pPr>
        <w:pStyle w:val="Standard"/>
        <w:rPr>
          <w:rFonts w:hint="eastAsia"/>
        </w:rPr>
      </w:pPr>
      <w:proofErr w:type="gramStart"/>
      <w:r>
        <w:t>Goal 4.</w:t>
      </w:r>
      <w:proofErr w:type="gramEnd"/>
      <w:r>
        <w:t xml:space="preserve">  Provide patrons with the means and skills to find the information they need, including through </w:t>
      </w:r>
      <w:r>
        <w:tab/>
        <w:t>digital and remote access</w:t>
      </w:r>
    </w:p>
    <w:p w:rsidR="000A462D" w:rsidRDefault="000A462D">
      <w:pPr>
        <w:pStyle w:val="Standard"/>
        <w:rPr>
          <w:rFonts w:hint="eastAsia"/>
        </w:rPr>
      </w:pPr>
    </w:p>
    <w:p w:rsidR="000A462D" w:rsidRDefault="00FA06AC">
      <w:pPr>
        <w:pStyle w:val="Standard"/>
        <w:rPr>
          <w:rFonts w:hint="eastAsia"/>
        </w:rPr>
      </w:pPr>
      <w:r>
        <w:tab/>
        <w:t>Objective 4.1 Replace, on a three-year rotation, PC’s for staff and public use</w:t>
      </w:r>
    </w:p>
    <w:p w:rsidR="00884360" w:rsidRPr="00073F35" w:rsidRDefault="00884360">
      <w:pPr>
        <w:pStyle w:val="Standard"/>
        <w:rPr>
          <w:rFonts w:hint="eastAsia"/>
          <w:color w:val="1F497D" w:themeColor="text2"/>
        </w:rPr>
      </w:pPr>
      <w:r w:rsidRPr="00073F35">
        <w:rPr>
          <w:color w:val="1F497D" w:themeColor="text2"/>
        </w:rPr>
        <w:t>Preparations to include IT budget with Town Budget FY23</w:t>
      </w:r>
      <w:r w:rsidR="00073F35">
        <w:rPr>
          <w:color w:val="1F497D" w:themeColor="text2"/>
        </w:rPr>
        <w:t xml:space="preserve"> planning to begin January 2022.</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Prepare mini tutorial for introduction to Windows 365. Ongoing</w:t>
      </w:r>
    </w:p>
    <w:p w:rsidR="000A462D" w:rsidRDefault="000A462D">
      <w:pPr>
        <w:pStyle w:val="Standard"/>
        <w:rPr>
          <w:rFonts w:hint="eastAsia"/>
        </w:rPr>
      </w:pPr>
    </w:p>
    <w:p w:rsidR="000A462D" w:rsidRDefault="00FA06AC">
      <w:pPr>
        <w:pStyle w:val="Standard"/>
        <w:rPr>
          <w:rFonts w:hint="eastAsia"/>
        </w:rPr>
      </w:pPr>
      <w:r>
        <w:tab/>
        <w:t>Objective 4.2 Examine printing solutions. Ongoing</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Research programs of other libraries that provide wireless printing technology 2022</w:t>
      </w:r>
    </w:p>
    <w:p w:rsidR="000A462D" w:rsidRDefault="00FA06AC">
      <w:pPr>
        <w:pStyle w:val="Standard"/>
        <w:rPr>
          <w:rFonts w:hint="eastAsia"/>
        </w:rPr>
      </w:pPr>
      <w:r>
        <w:tab/>
      </w:r>
      <w:r>
        <w:tab/>
        <w:t>Work with IT Consultant to implement</w:t>
      </w:r>
    </w:p>
    <w:p w:rsidR="00884360" w:rsidRPr="00073F35" w:rsidRDefault="00073F35">
      <w:pPr>
        <w:pStyle w:val="Standard"/>
        <w:rPr>
          <w:rFonts w:hint="eastAsia"/>
          <w:color w:val="1F497D" w:themeColor="text2"/>
        </w:rPr>
      </w:pPr>
      <w:r>
        <w:rPr>
          <w:color w:val="1F497D" w:themeColor="text2"/>
        </w:rPr>
        <w:t>Wireless Print Station with wireless printing capacities</w:t>
      </w:r>
      <w:r w:rsidR="000C1CCA" w:rsidRPr="00073F35">
        <w:rPr>
          <w:color w:val="1F497D" w:themeColor="text2"/>
        </w:rPr>
        <w:t xml:space="preserve"> </w:t>
      </w:r>
      <w:proofErr w:type="gramStart"/>
      <w:r>
        <w:rPr>
          <w:color w:val="1F497D" w:themeColor="text2"/>
        </w:rPr>
        <w:t>have</w:t>
      </w:r>
      <w:proofErr w:type="gramEnd"/>
      <w:r>
        <w:rPr>
          <w:color w:val="1F497D" w:themeColor="text2"/>
        </w:rPr>
        <w:t xml:space="preserve"> been s</w:t>
      </w:r>
      <w:r w:rsidR="000C1CCA" w:rsidRPr="00073F35">
        <w:rPr>
          <w:color w:val="1F497D" w:themeColor="text2"/>
        </w:rPr>
        <w:t>uccessfull</w:t>
      </w:r>
      <w:r w:rsidR="000C1CCA" w:rsidRPr="00073F35">
        <w:rPr>
          <w:rFonts w:hint="eastAsia"/>
          <w:color w:val="1F497D" w:themeColor="text2"/>
        </w:rPr>
        <w:t>y</w:t>
      </w:r>
      <w:r w:rsidR="00CB4BFF">
        <w:rPr>
          <w:color w:val="1F497D" w:themeColor="text2"/>
        </w:rPr>
        <w:t xml:space="preserve"> i</w:t>
      </w:r>
      <w:r w:rsidR="00884360" w:rsidRPr="00073F35">
        <w:rPr>
          <w:color w:val="1F497D" w:themeColor="text2"/>
        </w:rPr>
        <w:t>mplement</w:t>
      </w:r>
      <w:r w:rsidR="000C1CCA" w:rsidRPr="00073F35">
        <w:rPr>
          <w:color w:val="1F497D" w:themeColor="text2"/>
        </w:rPr>
        <w:t>ed in</w:t>
      </w:r>
      <w:r w:rsidR="00884360" w:rsidRPr="00073F35">
        <w:rPr>
          <w:color w:val="1F497D" w:themeColor="text2"/>
        </w:rPr>
        <w:t xml:space="preserve"> Fall 2021</w:t>
      </w:r>
      <w:r>
        <w:rPr>
          <w:color w:val="1F497D" w:themeColor="text2"/>
        </w:rPr>
        <w:t xml:space="preserve"> Reference Desk.</w:t>
      </w:r>
    </w:p>
    <w:p w:rsidR="000A462D" w:rsidRPr="00073F35" w:rsidRDefault="000A462D">
      <w:pPr>
        <w:pStyle w:val="Standard"/>
        <w:rPr>
          <w:rFonts w:hint="eastAsia"/>
          <w:color w:val="1F497D" w:themeColor="text2"/>
        </w:rPr>
      </w:pPr>
    </w:p>
    <w:p w:rsidR="000A462D" w:rsidRDefault="00FA06AC">
      <w:pPr>
        <w:pStyle w:val="Standard"/>
        <w:rPr>
          <w:rFonts w:hint="eastAsia"/>
        </w:rPr>
      </w:pPr>
      <w:r>
        <w:tab/>
        <w:t xml:space="preserve">Objective 4.3 Create Information Technology Plan, considering a range of devices for learning, </w:t>
      </w:r>
      <w:r>
        <w:tab/>
      </w:r>
      <w:r>
        <w:tab/>
        <w:t>loaning, and teaching</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 xml:space="preserve">Appropriate technology funding from Town Capital improvement Project budget to </w:t>
      </w:r>
      <w:r>
        <w:tab/>
      </w:r>
      <w:r>
        <w:tab/>
      </w:r>
      <w:r>
        <w:tab/>
        <w:t>Library’s Town Operating Budget 2022</w:t>
      </w:r>
    </w:p>
    <w:p w:rsidR="001709B1" w:rsidRPr="00073F35" w:rsidRDefault="001709B1" w:rsidP="001709B1">
      <w:pPr>
        <w:pStyle w:val="Standard"/>
        <w:rPr>
          <w:rFonts w:hint="eastAsia"/>
          <w:color w:val="1F497D" w:themeColor="text2"/>
        </w:rPr>
      </w:pPr>
      <w:r w:rsidRPr="00073F35">
        <w:rPr>
          <w:color w:val="1F497D" w:themeColor="text2"/>
        </w:rPr>
        <w:t>Preparations to include IT budget with Town Budget FY23</w:t>
      </w:r>
      <w:r>
        <w:rPr>
          <w:color w:val="1F497D" w:themeColor="text2"/>
        </w:rPr>
        <w:t xml:space="preserve"> planning to begin January 2022. P</w:t>
      </w:r>
      <w:r w:rsidR="0023393F">
        <w:rPr>
          <w:color w:val="1F497D" w:themeColor="text2"/>
        </w:rPr>
        <w:t xml:space="preserve">lans </w:t>
      </w:r>
      <w:r>
        <w:rPr>
          <w:color w:val="1F497D" w:themeColor="text2"/>
        </w:rPr>
        <w:t>&amp; de</w:t>
      </w:r>
      <w:r w:rsidR="0023393F">
        <w:rPr>
          <w:color w:val="1F497D" w:themeColor="text2"/>
        </w:rPr>
        <w:t xml:space="preserve">partment budget </w:t>
      </w:r>
      <w:r>
        <w:rPr>
          <w:color w:val="1F497D" w:themeColor="text2"/>
        </w:rPr>
        <w:t>will be primary responsibilities of IT Manager positio</w:t>
      </w:r>
      <w:r>
        <w:rPr>
          <w:rFonts w:hint="eastAsia"/>
          <w:color w:val="1F497D" w:themeColor="text2"/>
        </w:rPr>
        <w:t>n</w:t>
      </w:r>
      <w:r w:rsidR="0023393F">
        <w:rPr>
          <w:color w:val="1F497D" w:themeColor="text2"/>
        </w:rPr>
        <w:t xml:space="preserve"> in coordination with Director.</w:t>
      </w:r>
      <w:r>
        <w:rPr>
          <w:color w:val="1F497D" w:themeColor="text2"/>
        </w:rPr>
        <w:t xml:space="preserve"> </w:t>
      </w:r>
    </w:p>
    <w:p w:rsidR="000A462D" w:rsidRPr="000C1CCA" w:rsidRDefault="000A462D">
      <w:pPr>
        <w:pStyle w:val="Standard"/>
        <w:rPr>
          <w:rFonts w:hint="eastAsia"/>
          <w:color w:val="FF0000"/>
        </w:rPr>
      </w:pPr>
    </w:p>
    <w:p w:rsidR="000A462D" w:rsidRDefault="00FA06AC">
      <w:pPr>
        <w:pStyle w:val="Standard"/>
        <w:rPr>
          <w:rFonts w:hint="eastAsia"/>
        </w:rPr>
      </w:pPr>
      <w:r>
        <w:tab/>
        <w:t>Objective 4.4 Implement new website that is content rich and easy to navigate</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Establish monthly review with web site developer 2021-2022</w:t>
      </w:r>
    </w:p>
    <w:p w:rsidR="000C1CCA" w:rsidRPr="0023393F" w:rsidRDefault="000C1CCA">
      <w:pPr>
        <w:pStyle w:val="Standard"/>
        <w:rPr>
          <w:rFonts w:hint="eastAsia"/>
          <w:color w:val="1F497D" w:themeColor="text2"/>
        </w:rPr>
      </w:pPr>
      <w:r w:rsidRPr="0023393F">
        <w:rPr>
          <w:color w:val="1F497D" w:themeColor="text2"/>
        </w:rPr>
        <w:t>New revised web page</w:t>
      </w:r>
      <w:r w:rsidR="0023393F" w:rsidRPr="0023393F">
        <w:rPr>
          <w:color w:val="1F497D" w:themeColor="text2"/>
        </w:rPr>
        <w:t xml:space="preserve"> has been</w:t>
      </w:r>
      <w:r w:rsidRPr="0023393F">
        <w:rPr>
          <w:color w:val="1F497D" w:themeColor="text2"/>
        </w:rPr>
        <w:t xml:space="preserve"> implemented in </w:t>
      </w:r>
      <w:proofErr w:type="gramStart"/>
      <w:r w:rsidRPr="0023393F">
        <w:rPr>
          <w:color w:val="1F497D" w:themeColor="text2"/>
        </w:rPr>
        <w:t>Fall</w:t>
      </w:r>
      <w:proofErr w:type="gramEnd"/>
      <w:r w:rsidRPr="0023393F">
        <w:rPr>
          <w:color w:val="1F497D" w:themeColor="text2"/>
        </w:rPr>
        <w:t xml:space="preserve"> 2021</w:t>
      </w:r>
      <w:r w:rsidR="0023393F" w:rsidRPr="0023393F">
        <w:rPr>
          <w:color w:val="1F497D" w:themeColor="text2"/>
        </w:rPr>
        <w:t>.</w:t>
      </w:r>
    </w:p>
    <w:p w:rsidR="000C1CCA" w:rsidRPr="0023393F" w:rsidRDefault="000C1CCA">
      <w:pPr>
        <w:pStyle w:val="Standard"/>
        <w:rPr>
          <w:color w:val="1F497D" w:themeColor="text2"/>
        </w:rPr>
      </w:pPr>
      <w:r w:rsidRPr="0023393F">
        <w:rPr>
          <w:color w:val="1F497D" w:themeColor="text2"/>
        </w:rPr>
        <w:t>Quarterly review of web service maintenance</w:t>
      </w:r>
      <w:r w:rsidR="0023393F" w:rsidRPr="0023393F">
        <w:rPr>
          <w:color w:val="1F497D" w:themeColor="text2"/>
        </w:rPr>
        <w:t xml:space="preserve"> has been approved by board.</w:t>
      </w:r>
      <w:r w:rsidR="0023393F">
        <w:rPr>
          <w:color w:val="1F497D" w:themeColor="text2"/>
        </w:rPr>
        <w:t xml:space="preserve"> </w:t>
      </w:r>
    </w:p>
    <w:p w:rsidR="0023393F" w:rsidRPr="000C1CCA" w:rsidRDefault="0023393F">
      <w:pPr>
        <w:pStyle w:val="Standard"/>
        <w:rPr>
          <w:rFonts w:hint="eastAsia"/>
          <w:color w:val="FF0000"/>
        </w:rPr>
      </w:pPr>
    </w:p>
    <w:p w:rsidR="000A462D" w:rsidRDefault="000A462D">
      <w:pPr>
        <w:pStyle w:val="Standard"/>
        <w:rPr>
          <w:rFonts w:hint="eastAsia"/>
        </w:rPr>
      </w:pPr>
    </w:p>
    <w:p w:rsidR="000A462D" w:rsidRDefault="00FA06AC">
      <w:pPr>
        <w:pStyle w:val="Standard"/>
        <w:rPr>
          <w:rFonts w:hint="eastAsia"/>
        </w:rPr>
      </w:pPr>
      <w:r>
        <w:tab/>
        <w:t xml:space="preserve">Objective 4.5 Review, secure, monitor and upgrade infrastructure: hardware, software, data, </w:t>
      </w:r>
      <w:r>
        <w:tab/>
      </w:r>
      <w:proofErr w:type="gramStart"/>
      <w:r>
        <w:t>applications  Annually</w:t>
      </w:r>
      <w:proofErr w:type="gramEnd"/>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Assess current environment</w:t>
      </w:r>
    </w:p>
    <w:p w:rsidR="000A462D" w:rsidRDefault="00FA06AC">
      <w:pPr>
        <w:pStyle w:val="Standard"/>
        <w:rPr>
          <w:rFonts w:hint="eastAsia"/>
        </w:rPr>
      </w:pPr>
      <w:r>
        <w:tab/>
      </w:r>
      <w:r>
        <w:tab/>
        <w:t>Planning for future IT upgrades</w:t>
      </w:r>
    </w:p>
    <w:p w:rsidR="000A462D" w:rsidRPr="0023393F" w:rsidRDefault="000C1CCA">
      <w:pPr>
        <w:pStyle w:val="Standard"/>
        <w:rPr>
          <w:rFonts w:hint="eastAsia"/>
          <w:color w:val="1F497D" w:themeColor="text2"/>
        </w:rPr>
      </w:pPr>
      <w:proofErr w:type="gramStart"/>
      <w:r w:rsidRPr="0023393F">
        <w:rPr>
          <w:color w:val="1F497D" w:themeColor="text2"/>
        </w:rPr>
        <w:t>Request for IT Manager position as a library department head</w:t>
      </w:r>
      <w:r w:rsidR="0023393F">
        <w:rPr>
          <w:color w:val="1F497D" w:themeColor="text2"/>
        </w:rPr>
        <w:t>, Grade 5</w:t>
      </w:r>
      <w:r w:rsidR="0023393F" w:rsidRPr="0023393F">
        <w:rPr>
          <w:color w:val="1F497D" w:themeColor="text2"/>
        </w:rPr>
        <w:t>.</w:t>
      </w:r>
      <w:proofErr w:type="gramEnd"/>
      <w:r w:rsidR="0023393F" w:rsidRPr="0023393F">
        <w:rPr>
          <w:color w:val="1F497D" w:themeColor="text2"/>
        </w:rPr>
        <w:t xml:space="preserve">  When this position is upgraded from an existing Grade 3 to Grade 5 the person will be responsible for development of an IT plan annually. </w:t>
      </w:r>
    </w:p>
    <w:p w:rsidR="000C1CCA" w:rsidRPr="000C1CCA" w:rsidRDefault="000C1CCA">
      <w:pPr>
        <w:pStyle w:val="Standard"/>
        <w:rPr>
          <w:rFonts w:hint="eastAsia"/>
          <w:color w:val="FF0000"/>
        </w:rPr>
      </w:pPr>
    </w:p>
    <w:p w:rsidR="0023393F" w:rsidRDefault="00FA06AC">
      <w:pPr>
        <w:pStyle w:val="Standard"/>
      </w:pPr>
      <w:r>
        <w:tab/>
      </w:r>
    </w:p>
    <w:p w:rsidR="0023393F" w:rsidRDefault="0023393F">
      <w:pPr>
        <w:pStyle w:val="Standard"/>
      </w:pPr>
    </w:p>
    <w:p w:rsidR="0023393F" w:rsidRDefault="0023393F">
      <w:pPr>
        <w:pStyle w:val="Standard"/>
      </w:pPr>
    </w:p>
    <w:p w:rsidR="0023393F" w:rsidRDefault="0023393F">
      <w:pPr>
        <w:pStyle w:val="Standard"/>
      </w:pPr>
    </w:p>
    <w:p w:rsidR="000A462D" w:rsidRDefault="00FA06AC">
      <w:pPr>
        <w:pStyle w:val="Standard"/>
        <w:rPr>
          <w:rFonts w:hint="eastAsia"/>
        </w:rPr>
      </w:pPr>
      <w:r>
        <w:lastRenderedPageBreak/>
        <w:t>Objective 4.6 Maintain active presence and continued engagement on social media platforms</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Continuation of library’s Facebook, Twitter, and Instagram accounts.</w:t>
      </w:r>
    </w:p>
    <w:p w:rsidR="000A462D" w:rsidRDefault="00FA06AC">
      <w:pPr>
        <w:pStyle w:val="Standard"/>
        <w:rPr>
          <w:rFonts w:hint="eastAsia"/>
        </w:rPr>
      </w:pPr>
      <w:r>
        <w:tab/>
      </w:r>
      <w:r>
        <w:tab/>
        <w:t>Continue monthly BLL electronic newsletter</w:t>
      </w:r>
    </w:p>
    <w:p w:rsidR="000A462D" w:rsidRPr="0023393F" w:rsidRDefault="00FA06AC">
      <w:pPr>
        <w:pStyle w:val="Standard"/>
        <w:rPr>
          <w:rFonts w:hint="eastAsia"/>
          <w:color w:val="1F497D" w:themeColor="text2"/>
        </w:rPr>
      </w:pPr>
      <w:r>
        <w:tab/>
      </w:r>
      <w:r w:rsidR="000C1CCA" w:rsidRPr="0023393F">
        <w:rPr>
          <w:color w:val="1F497D" w:themeColor="text2"/>
        </w:rPr>
        <w:t>Statistical data provided</w:t>
      </w:r>
      <w:r w:rsidR="0023393F" w:rsidRPr="0023393F">
        <w:rPr>
          <w:color w:val="1F497D" w:themeColor="text2"/>
        </w:rPr>
        <w:t xml:space="preserve"> included with our</w:t>
      </w:r>
      <w:r w:rsidR="000C1CCA" w:rsidRPr="0023393F">
        <w:rPr>
          <w:color w:val="1F497D" w:themeColor="text2"/>
        </w:rPr>
        <w:t xml:space="preserve"> monthl</w:t>
      </w:r>
      <w:r w:rsidR="000C1CCA" w:rsidRPr="0023393F">
        <w:rPr>
          <w:rFonts w:hint="eastAsia"/>
          <w:color w:val="1F497D" w:themeColor="text2"/>
        </w:rPr>
        <w:t>y</w:t>
      </w:r>
      <w:r w:rsidR="000C1CCA" w:rsidRPr="0023393F">
        <w:rPr>
          <w:color w:val="1F497D" w:themeColor="text2"/>
        </w:rPr>
        <w:t xml:space="preserve"> reports</w:t>
      </w:r>
      <w:r w:rsidR="0023393F" w:rsidRPr="0023393F">
        <w:rPr>
          <w:color w:val="1F497D" w:themeColor="text2"/>
        </w:rPr>
        <w:t>. Newsletter g</w:t>
      </w:r>
      <w:r w:rsidR="000C1CCA" w:rsidRPr="0023393F">
        <w:rPr>
          <w:color w:val="1F497D" w:themeColor="text2"/>
        </w:rPr>
        <w:t>rowth continues</w:t>
      </w:r>
      <w:r w:rsidR="0023393F" w:rsidRPr="0023393F">
        <w:rPr>
          <w:color w:val="1F497D" w:themeColor="text2"/>
        </w:rPr>
        <w:t xml:space="preserve"> each month we exceed the previous month’s new subscribers and increase the growth using social media. </w:t>
      </w:r>
      <w:r w:rsidRPr="0023393F">
        <w:rPr>
          <w:color w:val="1F497D" w:themeColor="text2"/>
        </w:rPr>
        <w:tab/>
      </w:r>
    </w:p>
    <w:p w:rsidR="000C1CCA" w:rsidRPr="0023393F" w:rsidRDefault="000C1CCA">
      <w:pPr>
        <w:pStyle w:val="Standard"/>
        <w:rPr>
          <w:rFonts w:hint="eastAsia"/>
          <w:color w:val="1F497D" w:themeColor="text2"/>
        </w:rPr>
      </w:pPr>
    </w:p>
    <w:p w:rsidR="000C1CCA" w:rsidRDefault="00FA06AC">
      <w:pPr>
        <w:pStyle w:val="Standard"/>
        <w:rPr>
          <w:rFonts w:hint="eastAsia"/>
        </w:rPr>
      </w:pPr>
      <w:r>
        <w:tab/>
      </w:r>
    </w:p>
    <w:p w:rsidR="000C1CCA" w:rsidRDefault="000C1CCA">
      <w:pPr>
        <w:pStyle w:val="Standard"/>
        <w:rPr>
          <w:rFonts w:hint="eastAsia"/>
        </w:rPr>
      </w:pPr>
    </w:p>
    <w:p w:rsidR="000C1CCA" w:rsidRDefault="000C1CCA">
      <w:pPr>
        <w:pStyle w:val="Standard"/>
        <w:rPr>
          <w:rFonts w:hint="eastAsia"/>
        </w:rPr>
      </w:pPr>
    </w:p>
    <w:p w:rsidR="000A462D" w:rsidRDefault="00FA06AC">
      <w:pPr>
        <w:pStyle w:val="Standard"/>
        <w:rPr>
          <w:rFonts w:hint="eastAsia"/>
        </w:rPr>
      </w:pPr>
      <w:proofErr w:type="gramStart"/>
      <w:r>
        <w:t>Objective 4.7</w:t>
      </w:r>
      <w:r w:rsidR="000C1CCA">
        <w:t>.</w:t>
      </w:r>
      <w:proofErr w:type="gramEnd"/>
      <w:r w:rsidR="000C1CCA">
        <w:t xml:space="preserve"> </w:t>
      </w:r>
      <w:r>
        <w:t xml:space="preserve">  Promote public knowledge of reliable, credible information</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tab/>
      </w:r>
      <w:r>
        <w:tab/>
        <w:t>Provide professional information assistance and educational programming to patrons</w:t>
      </w:r>
    </w:p>
    <w:p w:rsidR="000C1CCA" w:rsidRPr="0023393F" w:rsidRDefault="000C1CCA">
      <w:pPr>
        <w:pStyle w:val="Standard"/>
        <w:rPr>
          <w:rFonts w:hint="eastAsia"/>
          <w:color w:val="1F497D" w:themeColor="text2"/>
        </w:rPr>
      </w:pPr>
      <w:r w:rsidRPr="0023393F">
        <w:rPr>
          <w:color w:val="1F497D" w:themeColor="text2"/>
        </w:rPr>
        <w:t>Multiple guides to climate resources and C</w:t>
      </w:r>
      <w:r w:rsidRPr="0023393F">
        <w:rPr>
          <w:rFonts w:hint="eastAsia"/>
          <w:color w:val="1F497D" w:themeColor="text2"/>
        </w:rPr>
        <w:t>l</w:t>
      </w:r>
      <w:r w:rsidRPr="0023393F">
        <w:rPr>
          <w:color w:val="1F497D" w:themeColor="text2"/>
        </w:rPr>
        <w:t>imate Resistant Hub</w:t>
      </w:r>
      <w:r w:rsidR="0023393F">
        <w:rPr>
          <w:color w:val="1F497D" w:themeColor="text2"/>
        </w:rPr>
        <w:t xml:space="preserve"> literature was created.</w:t>
      </w:r>
    </w:p>
    <w:p w:rsidR="000A462D" w:rsidRDefault="00FA06AC">
      <w:pPr>
        <w:pStyle w:val="Standard"/>
        <w:rPr>
          <w:rFonts w:hint="eastAsia"/>
        </w:rPr>
      </w:pPr>
      <w:r>
        <w:tab/>
      </w:r>
      <w:r>
        <w:tab/>
        <w:t>Provide access to relevant and reliable data and evaluation of source materials</w:t>
      </w:r>
      <w:r w:rsidR="000C1CCA">
        <w:t>.</w:t>
      </w:r>
    </w:p>
    <w:p w:rsidR="000A462D" w:rsidRPr="0023393F" w:rsidRDefault="0023393F">
      <w:pPr>
        <w:pStyle w:val="Standard"/>
        <w:rPr>
          <w:rFonts w:hint="eastAsia"/>
          <w:color w:val="1F497D" w:themeColor="text2"/>
        </w:rPr>
      </w:pPr>
      <w:r w:rsidRPr="0023393F">
        <w:rPr>
          <w:color w:val="1F497D" w:themeColor="text2"/>
        </w:rPr>
        <w:t>Library guides to Children’s collection and services have been created.</w:t>
      </w:r>
    </w:p>
    <w:p w:rsidR="000A462D" w:rsidRPr="0023393F" w:rsidRDefault="000A462D">
      <w:pPr>
        <w:pStyle w:val="Standard"/>
        <w:rPr>
          <w:rFonts w:hint="eastAsia"/>
          <w:color w:val="1F497D" w:themeColor="text2"/>
        </w:rPr>
      </w:pPr>
    </w:p>
    <w:p w:rsidR="000A462D" w:rsidRDefault="000A462D">
      <w:pPr>
        <w:pStyle w:val="Standard"/>
        <w:rPr>
          <w:rFonts w:hint="eastAsia"/>
        </w:rPr>
      </w:pPr>
    </w:p>
    <w:p w:rsidR="000A462D" w:rsidRDefault="00FA06AC">
      <w:pPr>
        <w:pStyle w:val="Standard"/>
        <w:rPr>
          <w:rFonts w:hint="eastAsia"/>
        </w:rPr>
      </w:pPr>
      <w:proofErr w:type="gramStart"/>
      <w:r>
        <w:t>Goal 5.</w:t>
      </w:r>
      <w:proofErr w:type="gramEnd"/>
      <w:r>
        <w:t xml:space="preserve"> Provide training and professional development to ensure staff has the expertise and ability to </w:t>
      </w:r>
      <w:r>
        <w:tab/>
        <w:t>instruct patrons on technical matters.</w:t>
      </w:r>
    </w:p>
    <w:p w:rsidR="000A462D" w:rsidRDefault="00FA06AC">
      <w:pPr>
        <w:pStyle w:val="Standard"/>
        <w:rPr>
          <w:rFonts w:hint="eastAsia"/>
        </w:rPr>
      </w:pPr>
      <w:r>
        <w:tab/>
      </w:r>
    </w:p>
    <w:p w:rsidR="000A462D" w:rsidRDefault="00FA06AC">
      <w:pPr>
        <w:pStyle w:val="Standard"/>
        <w:rPr>
          <w:rFonts w:hint="eastAsia"/>
        </w:rPr>
      </w:pPr>
      <w:r>
        <w:tab/>
        <w:t>Objective 5.1 Identify continuing educational opportunities for staff.</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rsidR="000C1CCA">
        <w:t>Staff participate</w:t>
      </w:r>
      <w:r w:rsidR="000C1CCA">
        <w:rPr>
          <w:rFonts w:hint="eastAsia"/>
        </w:rPr>
        <w:t>s</w:t>
      </w:r>
      <w:r>
        <w:t xml:space="preserve"> in professional conferences and skill-based workshops</w:t>
      </w:r>
    </w:p>
    <w:p w:rsidR="000C1CCA" w:rsidRPr="0023393F" w:rsidRDefault="000C1CCA">
      <w:pPr>
        <w:pStyle w:val="Standard"/>
        <w:rPr>
          <w:rFonts w:hint="eastAsia"/>
          <w:color w:val="1F497D" w:themeColor="text2"/>
        </w:rPr>
      </w:pPr>
      <w:proofErr w:type="spellStart"/>
      <w:r w:rsidRPr="0023393F">
        <w:rPr>
          <w:color w:val="1F497D" w:themeColor="text2"/>
        </w:rPr>
        <w:t>G.Griffis</w:t>
      </w:r>
      <w:proofErr w:type="spellEnd"/>
      <w:r w:rsidRPr="0023393F">
        <w:rPr>
          <w:color w:val="1F497D" w:themeColor="text2"/>
        </w:rPr>
        <w:t xml:space="preserve"> has </w:t>
      </w:r>
      <w:r w:rsidR="007255C5" w:rsidRPr="0023393F">
        <w:rPr>
          <w:color w:val="1F497D" w:themeColor="text2"/>
        </w:rPr>
        <w:t>asked to be a s</w:t>
      </w:r>
      <w:r w:rsidRPr="0023393F">
        <w:rPr>
          <w:color w:val="1F497D" w:themeColor="text2"/>
        </w:rPr>
        <w:t>peak</w:t>
      </w:r>
      <w:r w:rsidR="007255C5" w:rsidRPr="0023393F">
        <w:rPr>
          <w:color w:val="1F497D" w:themeColor="text2"/>
        </w:rPr>
        <w:t>er</w:t>
      </w:r>
      <w:r w:rsidRPr="0023393F">
        <w:rPr>
          <w:color w:val="1F497D" w:themeColor="text2"/>
        </w:rPr>
        <w:t xml:space="preserve"> at </w:t>
      </w:r>
      <w:proofErr w:type="gramStart"/>
      <w:r w:rsidRPr="0023393F">
        <w:rPr>
          <w:color w:val="1F497D" w:themeColor="text2"/>
        </w:rPr>
        <w:t xml:space="preserve">ALA </w:t>
      </w:r>
      <w:r w:rsidR="007255C5" w:rsidRPr="0023393F">
        <w:rPr>
          <w:color w:val="1F497D" w:themeColor="text2"/>
        </w:rPr>
        <w:t xml:space="preserve"> </w:t>
      </w:r>
      <w:proofErr w:type="spellStart"/>
      <w:r w:rsidR="007255C5" w:rsidRPr="0023393F">
        <w:rPr>
          <w:color w:val="1F497D" w:themeColor="text2"/>
        </w:rPr>
        <w:t>LibLearnX</w:t>
      </w:r>
      <w:proofErr w:type="spellEnd"/>
      <w:proofErr w:type="gramEnd"/>
      <w:r w:rsidR="007255C5" w:rsidRPr="0023393F">
        <w:rPr>
          <w:color w:val="1F497D" w:themeColor="text2"/>
        </w:rPr>
        <w:t xml:space="preserve"> virtual program for R</w:t>
      </w:r>
      <w:r w:rsidRPr="0023393F">
        <w:rPr>
          <w:color w:val="1F497D" w:themeColor="text2"/>
        </w:rPr>
        <w:t>epair</w:t>
      </w:r>
      <w:r w:rsidR="007255C5" w:rsidRPr="0023393F">
        <w:rPr>
          <w:color w:val="1F497D" w:themeColor="text2"/>
        </w:rPr>
        <w:t xml:space="preserve"> Events. She has a chapter in ALA's forthcoming book </w:t>
      </w:r>
      <w:hyperlink r:id="rId7" w:tgtFrame="_blank" w:history="1">
        <w:r w:rsidR="007255C5" w:rsidRPr="0023393F">
          <w:rPr>
            <w:rStyle w:val="Hyperlink"/>
            <w:i/>
            <w:iCs/>
            <w:color w:val="1F497D" w:themeColor="text2"/>
          </w:rPr>
          <w:t xml:space="preserve">Libraries and Sustainability: Programs and Practices for Community Impact. </w:t>
        </w:r>
      </w:hyperlink>
    </w:p>
    <w:p w:rsidR="000A462D" w:rsidRPr="000C1CCA" w:rsidRDefault="000A462D">
      <w:pPr>
        <w:pStyle w:val="Standard"/>
        <w:rPr>
          <w:rFonts w:hint="eastAsia"/>
          <w:color w:val="FF0000"/>
        </w:rPr>
      </w:pPr>
    </w:p>
    <w:p w:rsidR="000A462D" w:rsidRDefault="0023393F" w:rsidP="000C1CCA">
      <w:pPr>
        <w:pStyle w:val="Standard"/>
        <w:rPr>
          <w:rFonts w:hint="eastAsia"/>
          <w:b/>
          <w:bCs/>
        </w:rPr>
      </w:pPr>
      <w:proofErr w:type="spellStart"/>
      <w:r w:rsidRPr="0023393F">
        <w:rPr>
          <w:color w:val="1F497D" w:themeColor="text2"/>
        </w:rPr>
        <w:t>G.Griffis</w:t>
      </w:r>
      <w:proofErr w:type="spellEnd"/>
      <w:r w:rsidRPr="0023393F">
        <w:rPr>
          <w:color w:val="1F497D" w:themeColor="text2"/>
        </w:rPr>
        <w:t xml:space="preserve"> has been accepted into a Masters of Library Science Program for 2022. Educational reimbursement for course credits is included in Union contract.</w:t>
      </w:r>
      <w:r w:rsidR="00FA06AC" w:rsidRPr="0023393F">
        <w:rPr>
          <w:color w:val="1F497D" w:themeColor="text2"/>
        </w:rPr>
        <w:br/>
      </w:r>
      <w:r w:rsidR="000C1CCA">
        <w:rPr>
          <w:b/>
          <w:bCs/>
        </w:rPr>
        <w:t>S</w:t>
      </w:r>
      <w:r w:rsidR="00FA06AC">
        <w:rPr>
          <w:b/>
          <w:bCs/>
        </w:rPr>
        <w:t>atisfy Curiosity: Lifelong Learning</w:t>
      </w:r>
    </w:p>
    <w:p w:rsidR="000A462D" w:rsidRDefault="000A462D">
      <w:pPr>
        <w:pStyle w:val="Standard"/>
        <w:jc w:val="center"/>
        <w:rPr>
          <w:rFonts w:hint="eastAsia"/>
          <w:b/>
          <w:bCs/>
        </w:rPr>
      </w:pPr>
    </w:p>
    <w:p w:rsidR="000A462D" w:rsidRDefault="00FA06AC">
      <w:pPr>
        <w:pStyle w:val="Standard"/>
        <w:jc w:val="center"/>
        <w:rPr>
          <w:rFonts w:hint="eastAsia"/>
        </w:rPr>
      </w:pPr>
      <w:r>
        <w:t xml:space="preserve"> Community will have the resources necessary to explore topics of personal interest and continue to learn throughout their lives</w:t>
      </w:r>
    </w:p>
    <w:p w:rsidR="000A462D" w:rsidRDefault="000A462D">
      <w:pPr>
        <w:pStyle w:val="Standard"/>
        <w:jc w:val="center"/>
        <w:rPr>
          <w:rFonts w:hint="eastAsia"/>
        </w:rPr>
      </w:pPr>
    </w:p>
    <w:p w:rsidR="000A462D" w:rsidRDefault="000A462D">
      <w:pPr>
        <w:pStyle w:val="Standard"/>
        <w:rPr>
          <w:rFonts w:hint="eastAsia"/>
        </w:rPr>
      </w:pPr>
    </w:p>
    <w:p w:rsidR="000A462D" w:rsidRDefault="00FA06AC">
      <w:pPr>
        <w:pStyle w:val="Standard"/>
        <w:rPr>
          <w:rFonts w:hint="eastAsia"/>
        </w:rPr>
      </w:pPr>
      <w:proofErr w:type="gramStart"/>
      <w:r>
        <w:t>Goal 6.</w:t>
      </w:r>
      <w:proofErr w:type="gramEnd"/>
      <w:r>
        <w:t xml:space="preserve"> Provide the community with a wide variety of programs through creative modalities that </w:t>
      </w:r>
      <w:r>
        <w:tab/>
        <w:t>promote accessibility for all patrons</w:t>
      </w:r>
    </w:p>
    <w:p w:rsidR="000A462D" w:rsidRDefault="000A462D">
      <w:pPr>
        <w:pStyle w:val="Standard"/>
        <w:rPr>
          <w:rFonts w:hint="eastAsia"/>
        </w:rPr>
      </w:pPr>
    </w:p>
    <w:p w:rsidR="000A462D" w:rsidRDefault="00FA06AC">
      <w:pPr>
        <w:pStyle w:val="Standard"/>
        <w:rPr>
          <w:rFonts w:hint="eastAsia"/>
        </w:rPr>
      </w:pPr>
      <w:r>
        <w:tab/>
        <w:t xml:space="preserve">Objective 6.1 </w:t>
      </w:r>
      <w:proofErr w:type="gramStart"/>
      <w:r>
        <w:t>Provide</w:t>
      </w:r>
      <w:proofErr w:type="gramEnd"/>
      <w:r>
        <w:t xml:space="preserve"> a minimum of four adult programs per month including book discussions, </w:t>
      </w:r>
      <w:r>
        <w:tab/>
        <w:t>author talks, lecture, and concerts</w:t>
      </w:r>
    </w:p>
    <w:p w:rsidR="000A462D" w:rsidRDefault="00FA06AC">
      <w:pPr>
        <w:pStyle w:val="Standard"/>
        <w:rPr>
          <w:rFonts w:hint="eastAsia"/>
        </w:rPr>
      </w:pPr>
      <w:r>
        <w:tab/>
      </w:r>
      <w:r>
        <w:tab/>
      </w:r>
      <w:r>
        <w:rPr>
          <w:i/>
          <w:iCs/>
        </w:rPr>
        <w:t xml:space="preserve">Action items </w:t>
      </w:r>
      <w:r>
        <w:t>FY 2022-2026</w:t>
      </w:r>
    </w:p>
    <w:p w:rsidR="000A462D" w:rsidRDefault="00FA06AC">
      <w:pPr>
        <w:pStyle w:val="Standard"/>
        <w:rPr>
          <w:rFonts w:hint="eastAsia"/>
        </w:rPr>
      </w:pPr>
      <w:r>
        <w:tab/>
      </w:r>
      <w:r>
        <w:tab/>
        <w:t>Collaborate with community organizations</w:t>
      </w:r>
    </w:p>
    <w:p w:rsidR="00923EE3" w:rsidRPr="000507F4" w:rsidRDefault="00923EE3">
      <w:pPr>
        <w:pStyle w:val="Standard"/>
        <w:rPr>
          <w:rFonts w:hint="eastAsia"/>
          <w:color w:val="1F497D" w:themeColor="text2"/>
        </w:rPr>
      </w:pPr>
      <w:r w:rsidRPr="000507F4">
        <w:rPr>
          <w:color w:val="1F497D" w:themeColor="text2"/>
        </w:rPr>
        <w:t>Collaboratio</w:t>
      </w:r>
      <w:r w:rsidRPr="000507F4">
        <w:rPr>
          <w:rFonts w:hint="eastAsia"/>
          <w:color w:val="1F497D" w:themeColor="text2"/>
        </w:rPr>
        <w:t>n</w:t>
      </w:r>
      <w:r w:rsidRPr="000507F4">
        <w:rPr>
          <w:color w:val="1F497D" w:themeColor="text2"/>
        </w:rPr>
        <w:t xml:space="preserve"> with Brewster Historical Society Oral Histories Project shared on BLL You Tube channel, completed </w:t>
      </w:r>
      <w:proofErr w:type="gramStart"/>
      <w:r w:rsidRPr="000507F4">
        <w:rPr>
          <w:color w:val="1F497D" w:themeColor="text2"/>
        </w:rPr>
        <w:t>Fall</w:t>
      </w:r>
      <w:proofErr w:type="gramEnd"/>
      <w:r w:rsidRPr="000507F4">
        <w:rPr>
          <w:color w:val="1F497D" w:themeColor="text2"/>
        </w:rPr>
        <w:t xml:space="preserve"> 2021. </w:t>
      </w:r>
      <w:hyperlink r:id="rId8" w:history="1">
        <w:r w:rsidR="00E861B8" w:rsidRPr="000507F4">
          <w:rPr>
            <w:rStyle w:val="Hyperlink"/>
            <w:rFonts w:hint="eastAsia"/>
            <w:color w:val="1F497D" w:themeColor="text2"/>
          </w:rPr>
          <w:t>https://www.youtube.com/channel/UCCW6dC7ToQvk965m5a-TiqA</w:t>
        </w:r>
      </w:hyperlink>
    </w:p>
    <w:p w:rsidR="000A462D" w:rsidRDefault="000507F4">
      <w:pPr>
        <w:pStyle w:val="Standard"/>
        <w:rPr>
          <w:color w:val="1F497D" w:themeColor="text2"/>
        </w:rPr>
      </w:pPr>
      <w:r>
        <w:rPr>
          <w:color w:val="1F497D" w:themeColor="text2"/>
        </w:rPr>
        <w:t xml:space="preserve">Many future plans will begin </w:t>
      </w:r>
      <w:r w:rsidR="000C1CCA" w:rsidRPr="000507F4">
        <w:rPr>
          <w:color w:val="1F497D" w:themeColor="text2"/>
        </w:rPr>
        <w:t>with new Reference Librarian</w:t>
      </w:r>
      <w:r>
        <w:rPr>
          <w:color w:val="1F497D" w:themeColor="text2"/>
        </w:rPr>
        <w:t>. Devon Evans has</w:t>
      </w:r>
      <w:r w:rsidR="00DE5AAF" w:rsidRPr="000507F4">
        <w:rPr>
          <w:color w:val="1F497D" w:themeColor="text2"/>
        </w:rPr>
        <w:t xml:space="preserve"> much experience with</w:t>
      </w:r>
      <w:r w:rsidR="000C1CCA" w:rsidRPr="000507F4">
        <w:rPr>
          <w:color w:val="1F497D" w:themeColor="text2"/>
        </w:rPr>
        <w:t xml:space="preserve"> Programming</w:t>
      </w:r>
      <w:r w:rsidR="00DE5AAF" w:rsidRPr="000507F4">
        <w:rPr>
          <w:color w:val="1F497D" w:themeColor="text2"/>
        </w:rPr>
        <w:t xml:space="preserve"> </w:t>
      </w:r>
      <w:r>
        <w:rPr>
          <w:color w:val="1F497D" w:themeColor="text2"/>
        </w:rPr>
        <w:t xml:space="preserve">and poetry is her specialty. </w:t>
      </w:r>
    </w:p>
    <w:p w:rsidR="000507F4" w:rsidRDefault="000507F4">
      <w:pPr>
        <w:pStyle w:val="Standard"/>
        <w:rPr>
          <w:color w:val="1F497D" w:themeColor="text2"/>
        </w:rPr>
      </w:pPr>
    </w:p>
    <w:p w:rsidR="000507F4" w:rsidRPr="000507F4" w:rsidRDefault="000507F4">
      <w:pPr>
        <w:pStyle w:val="Standard"/>
        <w:rPr>
          <w:rFonts w:hint="eastAsia"/>
          <w:color w:val="1F497D" w:themeColor="text2"/>
        </w:rPr>
      </w:pPr>
    </w:p>
    <w:p w:rsidR="000A462D" w:rsidRDefault="00FA06AC">
      <w:pPr>
        <w:pStyle w:val="Standard"/>
        <w:rPr>
          <w:rFonts w:hint="eastAsia"/>
        </w:rPr>
      </w:pPr>
      <w:r>
        <w:lastRenderedPageBreak/>
        <w:tab/>
        <w:t xml:space="preserve">Objective 6.2 </w:t>
      </w:r>
      <w:proofErr w:type="gramStart"/>
      <w:r>
        <w:t>Provide</w:t>
      </w:r>
      <w:proofErr w:type="gramEnd"/>
      <w:r>
        <w:t xml:space="preserve"> a minimum of six programs a month for youth services</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Provide story times; play groups; STEAM programs. Annually</w:t>
      </w:r>
    </w:p>
    <w:p w:rsidR="000A462D" w:rsidRDefault="00FA06AC">
      <w:pPr>
        <w:pStyle w:val="Standard"/>
        <w:rPr>
          <w:rFonts w:hint="eastAsia"/>
        </w:rPr>
      </w:pPr>
      <w:r>
        <w:tab/>
      </w:r>
      <w:r>
        <w:tab/>
        <w:t>Maintain coding programming for older children. Ongoing</w:t>
      </w:r>
    </w:p>
    <w:p w:rsidR="000A462D" w:rsidRPr="000507F4" w:rsidRDefault="00DE5AAF">
      <w:pPr>
        <w:pStyle w:val="Standard"/>
        <w:rPr>
          <w:rFonts w:hint="eastAsia"/>
          <w:color w:val="1F497D" w:themeColor="text2"/>
        </w:rPr>
      </w:pPr>
      <w:r w:rsidRPr="000507F4">
        <w:rPr>
          <w:color w:val="1F497D" w:themeColor="text2"/>
        </w:rPr>
        <w:t xml:space="preserve">Children’s Programming has </w:t>
      </w:r>
      <w:r w:rsidR="000507F4" w:rsidRPr="000507F4">
        <w:rPr>
          <w:color w:val="1F497D" w:themeColor="text2"/>
        </w:rPr>
        <w:t xml:space="preserve">continued a </w:t>
      </w:r>
      <w:r w:rsidRPr="000507F4">
        <w:rPr>
          <w:color w:val="1F497D" w:themeColor="text2"/>
        </w:rPr>
        <w:t>strong presence online &amp; outside for 2021</w:t>
      </w:r>
      <w:r w:rsidR="000507F4" w:rsidRPr="000507F4">
        <w:rPr>
          <w:color w:val="1F497D" w:themeColor="text2"/>
        </w:rPr>
        <w:t xml:space="preserve">.  A weekly story time was held outside weather permitting and now is online.  Recorded sessions can be accessed on the website. </w:t>
      </w:r>
    </w:p>
    <w:p w:rsidR="000A462D" w:rsidRDefault="00FA06AC">
      <w:pPr>
        <w:pStyle w:val="Standard"/>
        <w:rPr>
          <w:rFonts w:hint="eastAsia"/>
        </w:rPr>
      </w:pPr>
      <w:r>
        <w:tab/>
        <w:t xml:space="preserve">Objective 6.3 </w:t>
      </w:r>
      <w:proofErr w:type="gramStart"/>
      <w:r>
        <w:t>Set</w:t>
      </w:r>
      <w:proofErr w:type="gramEnd"/>
      <w:r>
        <w:t xml:space="preserve"> up a Library of Things/Makerspace/Technology Lab</w:t>
      </w:r>
    </w:p>
    <w:p w:rsidR="000A462D" w:rsidRDefault="00FA06AC">
      <w:pPr>
        <w:pStyle w:val="Standard"/>
        <w:rPr>
          <w:rFonts w:hint="eastAsia"/>
        </w:rPr>
      </w:pPr>
      <w:r>
        <w:tab/>
      </w:r>
      <w:r>
        <w:tab/>
      </w:r>
      <w:r>
        <w:rPr>
          <w:i/>
        </w:rPr>
        <w:t>Action items</w:t>
      </w:r>
    </w:p>
    <w:p w:rsidR="000A462D" w:rsidRDefault="00FA06AC">
      <w:pPr>
        <w:pStyle w:val="Standard"/>
        <w:ind w:firstLine="720"/>
        <w:rPr>
          <w:rFonts w:hint="eastAsia"/>
        </w:rPr>
      </w:pPr>
      <w:r>
        <w:tab/>
        <w:t xml:space="preserve">Establish a dedicated space for learning new technologies, materials and crafts for all </w:t>
      </w:r>
      <w:r>
        <w:tab/>
      </w:r>
      <w:r>
        <w:tab/>
      </w:r>
      <w:r>
        <w:tab/>
        <w:t>ages</w:t>
      </w:r>
      <w:r>
        <w:tab/>
      </w:r>
    </w:p>
    <w:p w:rsidR="00DE5AAF" w:rsidRPr="000507F4" w:rsidRDefault="00DE5AAF">
      <w:pPr>
        <w:pStyle w:val="Standard"/>
        <w:ind w:firstLine="720"/>
        <w:rPr>
          <w:rFonts w:hint="eastAsia"/>
          <w:color w:val="1F497D" w:themeColor="text2"/>
        </w:rPr>
      </w:pPr>
      <w:r w:rsidRPr="000507F4">
        <w:rPr>
          <w:color w:val="1F497D" w:themeColor="text2"/>
        </w:rPr>
        <w:t>Library of Things has been established 2021</w:t>
      </w:r>
      <w:r w:rsidR="000507F4">
        <w:rPr>
          <w:color w:val="1F497D" w:themeColor="text2"/>
        </w:rPr>
        <w:t xml:space="preserve">. The items can be located on the website and online catalog.  New items are frequently being added.  Requests are accepted </w:t>
      </w:r>
      <w:r w:rsidR="000A09E6">
        <w:rPr>
          <w:color w:val="1F497D" w:themeColor="text2"/>
        </w:rPr>
        <w:t>from patrons and staff.</w:t>
      </w:r>
    </w:p>
    <w:p w:rsidR="000A462D" w:rsidRDefault="00FA06AC">
      <w:pPr>
        <w:pStyle w:val="Standard"/>
        <w:rPr>
          <w:rFonts w:hint="eastAsia"/>
        </w:rPr>
      </w:pPr>
      <w:r>
        <w:tab/>
        <w:t xml:space="preserve">Objective 6.4 Develop programs that address and respond to changing educational needs of </w:t>
      </w:r>
      <w:r>
        <w:tab/>
      </w:r>
      <w:r>
        <w:tab/>
      </w:r>
      <w:r>
        <w:tab/>
        <w:t>patrons</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Utilize, maintain, and expand remote programming reach with digital programming</w:t>
      </w:r>
    </w:p>
    <w:p w:rsidR="000A462D" w:rsidRDefault="00FA06AC">
      <w:pPr>
        <w:pStyle w:val="Standard"/>
      </w:pPr>
      <w:r>
        <w:tab/>
      </w:r>
      <w:r>
        <w:tab/>
        <w:t xml:space="preserve">Staff will use a variety of designs and technical resources to ensure programs are </w:t>
      </w:r>
      <w:r>
        <w:tab/>
      </w:r>
      <w:r>
        <w:tab/>
      </w:r>
      <w:r>
        <w:tab/>
        <w:t>broadly accessible</w:t>
      </w:r>
      <w:r w:rsidR="00A31985">
        <w:t>.</w:t>
      </w:r>
    </w:p>
    <w:p w:rsidR="00A31985" w:rsidRPr="00A31985" w:rsidRDefault="00A31985">
      <w:pPr>
        <w:pStyle w:val="Standard"/>
        <w:rPr>
          <w:rFonts w:hint="eastAsia"/>
          <w:color w:val="1F497D" w:themeColor="text2"/>
        </w:rPr>
      </w:pPr>
      <w:bookmarkStart w:id="0" w:name="_GoBack"/>
      <w:r w:rsidRPr="00A31985">
        <w:rPr>
          <w:color w:val="1F497D" w:themeColor="text2"/>
        </w:rPr>
        <w:t>Nori has been innovative in offering online craft programs and recording her story hours. Programs have been recorded and shared with local cable channel and Lower Cape Access.  The Sally Gunning book launch was a successful event hosted in collaboration with Brewster Book Store, Town of Brewster and BLLA.</w:t>
      </w:r>
    </w:p>
    <w:bookmarkEnd w:id="0"/>
    <w:p w:rsidR="00DE5AAF" w:rsidRPr="000A09E6" w:rsidRDefault="00EE1A6C">
      <w:pPr>
        <w:pStyle w:val="Standard"/>
        <w:rPr>
          <w:rFonts w:hint="eastAsia"/>
          <w:color w:val="1F497D" w:themeColor="text2"/>
        </w:rPr>
      </w:pPr>
      <w:r w:rsidRPr="000A09E6">
        <w:rPr>
          <w:color w:val="1F497D" w:themeColor="text2"/>
        </w:rPr>
        <w:t xml:space="preserve">Guidelines for Hot Spot Borrowing created </w:t>
      </w:r>
      <w:proofErr w:type="gramStart"/>
      <w:r w:rsidRPr="000A09E6">
        <w:rPr>
          <w:color w:val="1F497D" w:themeColor="text2"/>
        </w:rPr>
        <w:t>Fall</w:t>
      </w:r>
      <w:proofErr w:type="gramEnd"/>
      <w:r w:rsidRPr="000A09E6">
        <w:rPr>
          <w:color w:val="1F497D" w:themeColor="text2"/>
        </w:rPr>
        <w:t xml:space="preserve"> 2021</w:t>
      </w:r>
      <w:r w:rsidR="00A31985">
        <w:rPr>
          <w:color w:val="1F497D" w:themeColor="text2"/>
        </w:rPr>
        <w:t>.</w:t>
      </w:r>
    </w:p>
    <w:p w:rsidR="00EE1A6C" w:rsidRPr="000A09E6" w:rsidRDefault="00EE1A6C">
      <w:pPr>
        <w:pStyle w:val="Standard"/>
        <w:rPr>
          <w:rFonts w:hint="eastAsia"/>
          <w:color w:val="1F497D" w:themeColor="text2"/>
        </w:rPr>
      </w:pPr>
    </w:p>
    <w:p w:rsidR="000A462D" w:rsidRDefault="00FA06AC">
      <w:pPr>
        <w:pStyle w:val="Standard"/>
        <w:rPr>
          <w:rFonts w:hint="eastAsia"/>
        </w:rPr>
      </w:pPr>
      <w:r>
        <w:tab/>
        <w:t xml:space="preserve">Objective 6.5 Provide </w:t>
      </w:r>
      <w:proofErr w:type="gramStart"/>
      <w:r>
        <w:t>patron</w:t>
      </w:r>
      <w:proofErr w:type="gramEnd"/>
      <w:r>
        <w:t xml:space="preserve"> driven programming</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 xml:space="preserve">Survey community to determine </w:t>
      </w:r>
      <w:proofErr w:type="gramStart"/>
      <w:r>
        <w:t>interests  Bi</w:t>
      </w:r>
      <w:proofErr w:type="gramEnd"/>
      <w:r>
        <w:t>-annually</w:t>
      </w:r>
    </w:p>
    <w:p w:rsidR="000A462D" w:rsidRDefault="00FA06AC">
      <w:pPr>
        <w:pStyle w:val="Standard"/>
        <w:rPr>
          <w:rFonts w:hint="eastAsia"/>
        </w:rPr>
      </w:pPr>
      <w:r>
        <w:tab/>
      </w:r>
      <w:r>
        <w:tab/>
        <w:t xml:space="preserve">Provide opportunities for ongoing patron feedback through library and social media </w:t>
      </w:r>
      <w:r>
        <w:tab/>
      </w:r>
      <w:r>
        <w:tab/>
      </w:r>
      <w:r>
        <w:tab/>
        <w:t>formats</w:t>
      </w:r>
    </w:p>
    <w:p w:rsidR="000A462D" w:rsidRPr="000A09E6" w:rsidRDefault="00DE5AAF">
      <w:pPr>
        <w:pStyle w:val="Standard"/>
        <w:rPr>
          <w:rFonts w:hint="eastAsia"/>
          <w:color w:val="1F497D" w:themeColor="text2"/>
        </w:rPr>
      </w:pPr>
      <w:r w:rsidRPr="000A09E6">
        <w:rPr>
          <w:color w:val="1F497D" w:themeColor="text2"/>
        </w:rPr>
        <w:t xml:space="preserve">BLLA survey has taken place </w:t>
      </w:r>
      <w:proofErr w:type="gramStart"/>
      <w:r w:rsidRPr="000A09E6">
        <w:rPr>
          <w:color w:val="1F497D" w:themeColor="text2"/>
        </w:rPr>
        <w:t>Fall</w:t>
      </w:r>
      <w:proofErr w:type="gramEnd"/>
      <w:r w:rsidRPr="000A09E6">
        <w:rPr>
          <w:color w:val="1F497D" w:themeColor="text2"/>
        </w:rPr>
        <w:t xml:space="preserve"> 2021</w:t>
      </w:r>
      <w:r w:rsidR="000A09E6">
        <w:rPr>
          <w:color w:val="1F497D" w:themeColor="text2"/>
        </w:rPr>
        <w:t xml:space="preserve">. Survey Monkey was the software used and results are being compiled. </w:t>
      </w:r>
      <w:r w:rsidR="00A31985">
        <w:rPr>
          <w:color w:val="1F497D" w:themeColor="text2"/>
        </w:rPr>
        <w:t xml:space="preserve"> Future programs offered by the board will be based on results. </w:t>
      </w:r>
    </w:p>
    <w:p w:rsidR="000A462D" w:rsidRDefault="00FA06AC">
      <w:pPr>
        <w:pStyle w:val="Standard"/>
        <w:rPr>
          <w:rFonts w:hint="eastAsia"/>
        </w:rPr>
      </w:pPr>
      <w:r>
        <w:tab/>
        <w:t xml:space="preserve">Objective </w:t>
      </w:r>
      <w:proofErr w:type="gramStart"/>
      <w:r>
        <w:t>6.6  Explore</w:t>
      </w:r>
      <w:proofErr w:type="gramEnd"/>
      <w:r>
        <w:t xml:space="preserve"> the development and implementation of a Lifelong Learning Series</w:t>
      </w:r>
    </w:p>
    <w:p w:rsidR="000A462D" w:rsidRDefault="00FA06AC">
      <w:pPr>
        <w:pStyle w:val="Standard"/>
        <w:rPr>
          <w:rFonts w:hint="eastAsia"/>
        </w:rPr>
      </w:pPr>
      <w:r>
        <w:tab/>
      </w:r>
      <w:r>
        <w:tab/>
      </w:r>
      <w:r>
        <w:rPr>
          <w:i/>
          <w:iCs/>
        </w:rPr>
        <w:t>Action items</w:t>
      </w:r>
    </w:p>
    <w:p w:rsidR="000A462D" w:rsidRDefault="00FA06AC">
      <w:pPr>
        <w:pStyle w:val="Standard"/>
        <w:rPr>
          <w:rFonts w:hint="eastAsia"/>
        </w:rPr>
      </w:pPr>
      <w:r>
        <w:rPr>
          <w:i/>
          <w:iCs/>
        </w:rPr>
        <w:tab/>
      </w:r>
      <w:r>
        <w:rPr>
          <w:i/>
          <w:iCs/>
        </w:rPr>
        <w:tab/>
      </w:r>
      <w:r>
        <w:t>Conduct needs assessment for Lifelong Learning Series</w:t>
      </w:r>
    </w:p>
    <w:p w:rsidR="000A462D" w:rsidRDefault="00FA06AC" w:rsidP="00A31985">
      <w:pPr>
        <w:pStyle w:val="Standard"/>
        <w:rPr>
          <w:rFonts w:hint="eastAsia"/>
          <w:i/>
          <w:iCs/>
        </w:rPr>
      </w:pPr>
      <w:r>
        <w:tab/>
      </w:r>
      <w:r>
        <w:tab/>
        <w:t>Determine feasibility of such a program</w:t>
      </w:r>
      <w:r w:rsidR="00A31985">
        <w:t>.</w:t>
      </w:r>
    </w:p>
    <w:p w:rsidR="000A462D" w:rsidRDefault="000A462D">
      <w:pPr>
        <w:pStyle w:val="Standard"/>
        <w:rPr>
          <w:rFonts w:hint="eastAsia"/>
        </w:rPr>
      </w:pPr>
    </w:p>
    <w:p w:rsidR="000A462D" w:rsidRDefault="000A462D">
      <w:pPr>
        <w:pStyle w:val="Standard"/>
        <w:rPr>
          <w:rFonts w:hint="eastAsia"/>
        </w:rPr>
      </w:pPr>
    </w:p>
    <w:p w:rsidR="000A462D" w:rsidRDefault="000A462D">
      <w:pPr>
        <w:pStyle w:val="Standard"/>
        <w:rPr>
          <w:rFonts w:hint="eastAsia"/>
        </w:rPr>
      </w:pPr>
    </w:p>
    <w:p w:rsidR="000A462D" w:rsidRDefault="000A462D">
      <w:pPr>
        <w:pStyle w:val="Standard"/>
        <w:rPr>
          <w:rFonts w:hint="eastAsia"/>
        </w:rPr>
      </w:pPr>
    </w:p>
    <w:sectPr w:rsidR="000A462D">
      <w:pgSz w:w="12240" w:h="15840"/>
      <w:pgMar w:top="1136" w:right="1130" w:bottom="1136"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12" w:rsidRDefault="00D45F12">
      <w:pPr>
        <w:rPr>
          <w:rFonts w:hint="eastAsia"/>
        </w:rPr>
      </w:pPr>
      <w:r>
        <w:separator/>
      </w:r>
    </w:p>
  </w:endnote>
  <w:endnote w:type="continuationSeparator" w:id="0">
    <w:p w:rsidR="00D45F12" w:rsidRDefault="00D45F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12" w:rsidRDefault="00D45F12">
      <w:pPr>
        <w:rPr>
          <w:rFonts w:hint="eastAsia"/>
        </w:rPr>
      </w:pPr>
      <w:r>
        <w:rPr>
          <w:color w:val="000000"/>
        </w:rPr>
        <w:separator/>
      </w:r>
    </w:p>
  </w:footnote>
  <w:footnote w:type="continuationSeparator" w:id="0">
    <w:p w:rsidR="00D45F12" w:rsidRDefault="00D45F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462D"/>
    <w:rsid w:val="000507F4"/>
    <w:rsid w:val="00073F35"/>
    <w:rsid w:val="000A09E6"/>
    <w:rsid w:val="000A462D"/>
    <w:rsid w:val="000C1CCA"/>
    <w:rsid w:val="001360A8"/>
    <w:rsid w:val="001709B1"/>
    <w:rsid w:val="00223CDD"/>
    <w:rsid w:val="0023393F"/>
    <w:rsid w:val="00336B39"/>
    <w:rsid w:val="00357A3C"/>
    <w:rsid w:val="003E3D44"/>
    <w:rsid w:val="006678B6"/>
    <w:rsid w:val="006946C2"/>
    <w:rsid w:val="007255C5"/>
    <w:rsid w:val="007D3EEA"/>
    <w:rsid w:val="00841E6D"/>
    <w:rsid w:val="00884360"/>
    <w:rsid w:val="008A2059"/>
    <w:rsid w:val="00923EE3"/>
    <w:rsid w:val="009240E7"/>
    <w:rsid w:val="00A31985"/>
    <w:rsid w:val="00AA7934"/>
    <w:rsid w:val="00BC6690"/>
    <w:rsid w:val="00C24D7D"/>
    <w:rsid w:val="00CB4BFF"/>
    <w:rsid w:val="00D45F12"/>
    <w:rsid w:val="00DC0EA1"/>
    <w:rsid w:val="00DE5681"/>
    <w:rsid w:val="00DE5AAF"/>
    <w:rsid w:val="00E861B8"/>
    <w:rsid w:val="00E93FFB"/>
    <w:rsid w:val="00EE1A6C"/>
    <w:rsid w:val="00F144E4"/>
    <w:rsid w:val="00FA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7255C5"/>
    <w:rPr>
      <w:color w:val="0000FF"/>
      <w:u w:val="single"/>
    </w:rPr>
  </w:style>
  <w:style w:type="character" w:styleId="FollowedHyperlink">
    <w:name w:val="FollowedHyperlink"/>
    <w:basedOn w:val="DefaultParagraphFont"/>
    <w:uiPriority w:val="99"/>
    <w:semiHidden/>
    <w:unhideWhenUsed/>
    <w:rsid w:val="00E861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7255C5"/>
    <w:rPr>
      <w:color w:val="0000FF"/>
      <w:u w:val="single"/>
    </w:rPr>
  </w:style>
  <w:style w:type="character" w:styleId="FollowedHyperlink">
    <w:name w:val="FollowedHyperlink"/>
    <w:basedOn w:val="DefaultParagraphFont"/>
    <w:uiPriority w:val="99"/>
    <w:semiHidden/>
    <w:unhideWhenUsed/>
    <w:rsid w:val="00E861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8</cp:revision>
  <cp:lastPrinted>2021-02-16T11:51:00Z</cp:lastPrinted>
  <dcterms:created xsi:type="dcterms:W3CDTF">2021-12-03T14:59:00Z</dcterms:created>
  <dcterms:modified xsi:type="dcterms:W3CDTF">2021-12-10T20:19:00Z</dcterms:modified>
</cp:coreProperties>
</file>